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2CE" w:rsidRDefault="00271A2D" w:rsidP="009522C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3765550</wp:posOffset>
            </wp:positionH>
            <wp:positionV relativeFrom="paragraph">
              <wp:posOffset>-158115</wp:posOffset>
            </wp:positionV>
            <wp:extent cx="1468120" cy="1445895"/>
            <wp:effectExtent l="19050" t="0" r="0" b="0"/>
            <wp:wrapNone/>
            <wp:docPr id="2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20" cy="1445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22CE">
        <w:rPr>
          <w:rFonts w:ascii="Times New Roman" w:hAnsi="Times New Roman" w:cs="Times New Roman"/>
        </w:rPr>
        <w:t xml:space="preserve">Утверждаю: </w:t>
      </w:r>
    </w:p>
    <w:p w:rsidR="009522CE" w:rsidRDefault="009522CE" w:rsidP="009522C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Заведующий МБДОУ</w:t>
      </w:r>
    </w:p>
    <w:p w:rsidR="009522CE" w:rsidRDefault="009522CE" w:rsidP="009522C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«Детский сад «Сретенский»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 xml:space="preserve">. Строитель» </w:t>
      </w:r>
    </w:p>
    <w:p w:rsidR="009522CE" w:rsidRDefault="009522CE" w:rsidP="009522C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 </w:t>
      </w:r>
      <w:proofErr w:type="spellStart"/>
      <w:r>
        <w:rPr>
          <w:rFonts w:ascii="Times New Roman" w:hAnsi="Times New Roman" w:cs="Times New Roman"/>
        </w:rPr>
        <w:t>Севрюкова</w:t>
      </w:r>
      <w:proofErr w:type="spellEnd"/>
      <w:r>
        <w:rPr>
          <w:rFonts w:ascii="Times New Roman" w:hAnsi="Times New Roman" w:cs="Times New Roman"/>
        </w:rPr>
        <w:t xml:space="preserve"> М.П.</w:t>
      </w:r>
    </w:p>
    <w:p w:rsidR="009522CE" w:rsidRDefault="00271A2D" w:rsidP="009522C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№106 от «31</w:t>
      </w:r>
      <w:r w:rsidR="009522CE">
        <w:rPr>
          <w:rFonts w:ascii="Times New Roman" w:hAnsi="Times New Roman" w:cs="Times New Roman"/>
        </w:rPr>
        <w:t xml:space="preserve">» августа </w:t>
      </w:r>
      <w:r w:rsidR="009522CE" w:rsidRPr="00823416">
        <w:rPr>
          <w:rFonts w:ascii="Times New Roman" w:hAnsi="Times New Roman" w:cs="Times New Roman"/>
        </w:rPr>
        <w:t>2022 г.</w:t>
      </w:r>
    </w:p>
    <w:p w:rsidR="009522CE" w:rsidRDefault="009522CE" w:rsidP="009522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22CE" w:rsidRDefault="009522CE" w:rsidP="009522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 РАБОТЫ КОНСУЛЬТАЦИОННОГО </w:t>
      </w:r>
      <w:r w:rsidRPr="00C32C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ЦЕНТРА ЦИП «ТЕРРИТОРИЯ ДЕТСТВА»</w:t>
      </w:r>
    </w:p>
    <w:p w:rsidR="009522CE" w:rsidRPr="00044DA2" w:rsidRDefault="009522CE" w:rsidP="009522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МБДОУ «ДЕТСКИЙ САД «СРЕТЕНСКИЙ»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. СТРОИТЕЛЬ»</w:t>
      </w:r>
    </w:p>
    <w:p w:rsidR="009522CE" w:rsidRDefault="009522CE" w:rsidP="009522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2022-2023</w:t>
      </w:r>
      <w:r w:rsidRPr="00C32CD5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9522CE" w:rsidRPr="00C32CD5" w:rsidRDefault="009522CE" w:rsidP="009522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1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25"/>
        <w:gridCol w:w="1975"/>
        <w:gridCol w:w="1620"/>
        <w:gridCol w:w="2160"/>
        <w:gridCol w:w="25"/>
      </w:tblGrid>
      <w:tr w:rsidR="009522CE" w:rsidRPr="002B4218" w:rsidTr="00593698">
        <w:tc>
          <w:tcPr>
            <w:tcW w:w="4325" w:type="dxa"/>
          </w:tcPr>
          <w:p w:rsidR="009522CE" w:rsidRPr="00EE4294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2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консультации</w:t>
            </w:r>
          </w:p>
        </w:tc>
        <w:tc>
          <w:tcPr>
            <w:tcW w:w="1975" w:type="dxa"/>
          </w:tcPr>
          <w:p w:rsidR="009522CE" w:rsidRPr="00EE4294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2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1620" w:type="dxa"/>
          </w:tcPr>
          <w:p w:rsidR="009522CE" w:rsidRPr="00EE4294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2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  <w:p w:rsidR="009522CE" w:rsidRPr="00EE4294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2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2185" w:type="dxa"/>
            <w:gridSpan w:val="2"/>
          </w:tcPr>
          <w:p w:rsidR="009522CE" w:rsidRPr="00EE4294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2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Специалисты</w:t>
            </w:r>
          </w:p>
        </w:tc>
      </w:tr>
      <w:tr w:rsidR="009522CE" w:rsidRPr="002B4218" w:rsidTr="00593698">
        <w:tc>
          <w:tcPr>
            <w:tcW w:w="4325" w:type="dxa"/>
          </w:tcPr>
          <w:p w:rsidR="009522CE" w:rsidRPr="00EE4294" w:rsidRDefault="009522CE" w:rsidP="00593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294">
              <w:rPr>
                <w:rFonts w:ascii="Times New Roman" w:hAnsi="Times New Roman" w:cs="Times New Roman"/>
                <w:sz w:val="24"/>
                <w:szCs w:val="24"/>
              </w:rPr>
              <w:t>Мониторинг семей микрорайона, имеющих детей, не посещающих детский сад, с целью выявления психолого-педагогических проблем</w:t>
            </w:r>
          </w:p>
        </w:tc>
        <w:tc>
          <w:tcPr>
            <w:tcW w:w="1975" w:type="dxa"/>
          </w:tcPr>
          <w:p w:rsidR="009522CE" w:rsidRPr="00EE4294" w:rsidRDefault="009522CE" w:rsidP="00593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294">
              <w:rPr>
                <w:rFonts w:ascii="Times New Roman" w:hAnsi="Times New Roman" w:cs="Times New Roman"/>
                <w:sz w:val="24"/>
                <w:szCs w:val="24"/>
              </w:rPr>
              <w:t>объявления на сайте ДОУ</w:t>
            </w:r>
          </w:p>
          <w:p w:rsidR="009522CE" w:rsidRPr="00EE4294" w:rsidRDefault="009522CE" w:rsidP="00593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9522CE" w:rsidRPr="00EE4294" w:rsidRDefault="009522CE" w:rsidP="00593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2CE" w:rsidRPr="00EE4294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29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85" w:type="dxa"/>
            <w:gridSpan w:val="2"/>
          </w:tcPr>
          <w:p w:rsidR="009522CE" w:rsidRPr="00EE4294" w:rsidRDefault="009522CE" w:rsidP="00593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29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522CE" w:rsidRPr="00EE4294" w:rsidRDefault="009522CE" w:rsidP="00593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294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9522CE" w:rsidRPr="00EE4294" w:rsidRDefault="009522CE" w:rsidP="00593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29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522CE" w:rsidRPr="002B4218" w:rsidTr="00593698">
        <w:tc>
          <w:tcPr>
            <w:tcW w:w="4325" w:type="dxa"/>
          </w:tcPr>
          <w:p w:rsidR="009522CE" w:rsidRPr="00EE4294" w:rsidRDefault="009522CE" w:rsidP="00593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294">
              <w:rPr>
                <w:rFonts w:ascii="Times New Roman" w:hAnsi="Times New Roman" w:cs="Times New Roman"/>
                <w:sz w:val="24"/>
                <w:szCs w:val="24"/>
              </w:rPr>
              <w:t>Составление Договора о сотрудничестве ДОУ и родителей детей, посещающих консультативный центр.</w:t>
            </w:r>
          </w:p>
        </w:tc>
        <w:tc>
          <w:tcPr>
            <w:tcW w:w="1975" w:type="dxa"/>
          </w:tcPr>
          <w:p w:rsidR="009522CE" w:rsidRPr="00EE4294" w:rsidRDefault="009522CE" w:rsidP="00593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294">
              <w:rPr>
                <w:rFonts w:ascii="Times New Roman" w:hAnsi="Times New Roman" w:cs="Times New Roman"/>
                <w:sz w:val="24"/>
                <w:szCs w:val="24"/>
              </w:rPr>
              <w:t>работа со специалистами ДОУ</w:t>
            </w:r>
          </w:p>
        </w:tc>
        <w:tc>
          <w:tcPr>
            <w:tcW w:w="1620" w:type="dxa"/>
          </w:tcPr>
          <w:p w:rsidR="009522CE" w:rsidRPr="00EE4294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29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85" w:type="dxa"/>
            <w:gridSpan w:val="2"/>
          </w:tcPr>
          <w:p w:rsidR="009522CE" w:rsidRPr="00EE4294" w:rsidRDefault="009522CE" w:rsidP="00593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29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522CE" w:rsidRPr="00EE4294" w:rsidRDefault="009522CE" w:rsidP="00593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294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9522CE" w:rsidRPr="00EE4294" w:rsidRDefault="009522CE" w:rsidP="00593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29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522CE" w:rsidRPr="002B4218" w:rsidTr="00593698">
        <w:tc>
          <w:tcPr>
            <w:tcW w:w="4325" w:type="dxa"/>
          </w:tcPr>
          <w:p w:rsidR="009522CE" w:rsidRPr="00EE4294" w:rsidRDefault="009522CE" w:rsidP="00593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294">
              <w:rPr>
                <w:rFonts w:ascii="Times New Roman" w:hAnsi="Times New Roman" w:cs="Times New Roman"/>
                <w:sz w:val="24"/>
                <w:szCs w:val="24"/>
              </w:rPr>
              <w:t>Утверждение годового плана работы консультативного центра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E4294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E4294">
              <w:rPr>
                <w:rFonts w:ascii="Times New Roman" w:hAnsi="Times New Roman" w:cs="Times New Roman"/>
                <w:sz w:val="24"/>
                <w:szCs w:val="24"/>
              </w:rPr>
              <w:t xml:space="preserve">  учебный год,  график работы специалистов. </w:t>
            </w:r>
          </w:p>
        </w:tc>
        <w:tc>
          <w:tcPr>
            <w:tcW w:w="1975" w:type="dxa"/>
          </w:tcPr>
          <w:p w:rsidR="009522CE" w:rsidRPr="00EE4294" w:rsidRDefault="009522CE" w:rsidP="00593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294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1620" w:type="dxa"/>
          </w:tcPr>
          <w:p w:rsidR="009522CE" w:rsidRPr="00EE4294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29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85" w:type="dxa"/>
            <w:gridSpan w:val="2"/>
          </w:tcPr>
          <w:p w:rsidR="009522CE" w:rsidRPr="00EE4294" w:rsidRDefault="009522CE" w:rsidP="00593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29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522CE" w:rsidRPr="00EE4294" w:rsidRDefault="009522CE" w:rsidP="00593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294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9522CE" w:rsidRPr="00EE4294" w:rsidRDefault="009522CE" w:rsidP="00593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29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522CE" w:rsidRPr="002B4218" w:rsidTr="00593698">
        <w:tc>
          <w:tcPr>
            <w:tcW w:w="4325" w:type="dxa"/>
          </w:tcPr>
          <w:p w:rsidR="009522CE" w:rsidRPr="00EE4294" w:rsidRDefault="009522CE" w:rsidP="00593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294">
              <w:rPr>
                <w:rFonts w:ascii="Times New Roman" w:hAnsi="Times New Roman" w:cs="Times New Roman"/>
                <w:sz w:val="24"/>
                <w:szCs w:val="24"/>
              </w:rPr>
              <w:t>«Давайте познакомимся!»</w:t>
            </w:r>
          </w:p>
          <w:p w:rsidR="009522CE" w:rsidRPr="00EE4294" w:rsidRDefault="009522CE" w:rsidP="00593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294">
              <w:rPr>
                <w:rFonts w:ascii="Times New Roman" w:hAnsi="Times New Roman" w:cs="Times New Roman"/>
                <w:sz w:val="24"/>
                <w:szCs w:val="24"/>
              </w:rPr>
              <w:t>Знакомство с родителями, приглашение к сотрудничеству.</w:t>
            </w:r>
          </w:p>
          <w:p w:rsidR="009522CE" w:rsidRPr="00EE4294" w:rsidRDefault="009522CE" w:rsidP="00593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294">
              <w:rPr>
                <w:rFonts w:ascii="Times New Roman" w:hAnsi="Times New Roman" w:cs="Times New Roman"/>
                <w:sz w:val="24"/>
                <w:szCs w:val="24"/>
              </w:rPr>
              <w:t>Знакомство с планом работы консультативного пункта, специалистами ДОУ.</w:t>
            </w:r>
          </w:p>
        </w:tc>
        <w:tc>
          <w:tcPr>
            <w:tcW w:w="1975" w:type="dxa"/>
          </w:tcPr>
          <w:p w:rsidR="009522CE" w:rsidRPr="00EE4294" w:rsidRDefault="009522CE" w:rsidP="00593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2CE" w:rsidRPr="00EE4294" w:rsidRDefault="009522CE" w:rsidP="00593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294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</w:p>
          <w:p w:rsidR="009522CE" w:rsidRPr="00EE4294" w:rsidRDefault="009522CE" w:rsidP="00593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2CE" w:rsidRPr="00EE4294" w:rsidRDefault="009522CE" w:rsidP="00593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22CE" w:rsidRPr="00EE4294" w:rsidRDefault="009522CE" w:rsidP="00593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2CE" w:rsidRPr="00EE4294" w:rsidRDefault="009522CE" w:rsidP="00593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9522CE" w:rsidRPr="00EE4294" w:rsidRDefault="009522CE" w:rsidP="00593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29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522CE" w:rsidRPr="00EE4294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29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85" w:type="dxa"/>
            <w:gridSpan w:val="2"/>
          </w:tcPr>
          <w:p w:rsidR="009522CE" w:rsidRPr="00EE4294" w:rsidRDefault="009522CE" w:rsidP="00593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294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старший воспитатель </w:t>
            </w:r>
          </w:p>
          <w:p w:rsidR="009522CE" w:rsidRPr="00EE4294" w:rsidRDefault="009522CE" w:rsidP="00593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2CE" w:rsidRPr="005F4E6F" w:rsidTr="005936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25" w:type="dxa"/>
        </w:trPr>
        <w:tc>
          <w:tcPr>
            <w:tcW w:w="4325" w:type="dxa"/>
          </w:tcPr>
          <w:p w:rsidR="009522CE" w:rsidRPr="005F4E6F" w:rsidRDefault="009522CE" w:rsidP="00593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консультация</w:t>
            </w:r>
          </w:p>
          <w:p w:rsidR="009522CE" w:rsidRPr="005F4E6F" w:rsidRDefault="009522CE" w:rsidP="00593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Таланты детей находятся на кончиках их пальцев</w:t>
            </w:r>
          </w:p>
        </w:tc>
        <w:tc>
          <w:tcPr>
            <w:tcW w:w="1975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Интерактивная</w:t>
            </w:r>
          </w:p>
        </w:tc>
        <w:tc>
          <w:tcPr>
            <w:tcW w:w="1620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60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522CE" w:rsidRPr="005F4E6F" w:rsidTr="005936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25" w:type="dxa"/>
        </w:trPr>
        <w:tc>
          <w:tcPr>
            <w:tcW w:w="4325" w:type="dxa"/>
          </w:tcPr>
          <w:p w:rsidR="009522CE" w:rsidRPr="005F4E6F" w:rsidRDefault="009522CE" w:rsidP="00593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консультация</w:t>
            </w:r>
          </w:p>
          <w:p w:rsidR="009522CE" w:rsidRPr="005F4E6F" w:rsidRDefault="009522CE" w:rsidP="00593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Как выбрать игрушку?</w:t>
            </w:r>
          </w:p>
        </w:tc>
        <w:tc>
          <w:tcPr>
            <w:tcW w:w="1975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1620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60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9522CE" w:rsidRPr="005F4E6F" w:rsidTr="005936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25" w:type="dxa"/>
        </w:trPr>
        <w:tc>
          <w:tcPr>
            <w:tcW w:w="4325" w:type="dxa"/>
          </w:tcPr>
          <w:p w:rsidR="009522CE" w:rsidRPr="005F4E6F" w:rsidRDefault="009522CE" w:rsidP="00593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консультация</w:t>
            </w:r>
          </w:p>
          <w:p w:rsidR="009522CE" w:rsidRPr="005F4E6F" w:rsidRDefault="009522CE" w:rsidP="00593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Что такое мелкая моторика и почему так важно ее развивать?</w:t>
            </w:r>
          </w:p>
        </w:tc>
        <w:tc>
          <w:tcPr>
            <w:tcW w:w="1975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1620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60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522CE" w:rsidRPr="005F4E6F" w:rsidTr="005936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25" w:type="dxa"/>
        </w:trPr>
        <w:tc>
          <w:tcPr>
            <w:tcW w:w="4325" w:type="dxa"/>
          </w:tcPr>
          <w:p w:rsidR="009522CE" w:rsidRPr="005F4E6F" w:rsidRDefault="009522CE" w:rsidP="00593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</w:t>
            </w: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9522CE" w:rsidRPr="005F4E6F" w:rsidRDefault="009522CE" w:rsidP="00593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Значение режима дня в развитии ребенка</w:t>
            </w:r>
          </w:p>
        </w:tc>
        <w:tc>
          <w:tcPr>
            <w:tcW w:w="1975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Дистанционная, интерактивная</w:t>
            </w:r>
          </w:p>
        </w:tc>
        <w:tc>
          <w:tcPr>
            <w:tcW w:w="1620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60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воспитатель</w:t>
            </w:r>
          </w:p>
        </w:tc>
      </w:tr>
      <w:tr w:rsidR="009522CE" w:rsidRPr="005F4E6F" w:rsidTr="005936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25" w:type="dxa"/>
        </w:trPr>
        <w:tc>
          <w:tcPr>
            <w:tcW w:w="4325" w:type="dxa"/>
          </w:tcPr>
          <w:p w:rsidR="009522CE" w:rsidRPr="005F4E6F" w:rsidRDefault="009522CE" w:rsidP="00593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</w:t>
            </w: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</w:t>
            </w:r>
          </w:p>
          <w:p w:rsidR="009522CE" w:rsidRPr="005F4E6F" w:rsidRDefault="009522CE" w:rsidP="00593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учет возрастных особенностей при формировании правильного режима сна ребенка</w:t>
            </w:r>
          </w:p>
        </w:tc>
        <w:tc>
          <w:tcPr>
            <w:tcW w:w="1975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Дистанционная, интерактивная</w:t>
            </w:r>
          </w:p>
        </w:tc>
        <w:tc>
          <w:tcPr>
            <w:tcW w:w="1620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60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9522CE" w:rsidRPr="005F4E6F" w:rsidTr="005936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25" w:type="dxa"/>
        </w:trPr>
        <w:tc>
          <w:tcPr>
            <w:tcW w:w="4325" w:type="dxa"/>
          </w:tcPr>
          <w:p w:rsidR="009522CE" w:rsidRPr="005F4E6F" w:rsidRDefault="009522CE" w:rsidP="00593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</w:t>
            </w: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</w:t>
            </w:r>
          </w:p>
          <w:p w:rsidR="009522CE" w:rsidRPr="005F4E6F" w:rsidRDefault="009522CE" w:rsidP="00593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Здоровые родители - здоровые дети</w:t>
            </w:r>
          </w:p>
        </w:tc>
        <w:tc>
          <w:tcPr>
            <w:tcW w:w="1975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Дистанционная, интерактивная</w:t>
            </w:r>
          </w:p>
        </w:tc>
        <w:tc>
          <w:tcPr>
            <w:tcW w:w="1620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60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</w:tc>
      </w:tr>
      <w:tr w:rsidR="009522CE" w:rsidRPr="005F4E6F" w:rsidTr="005936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25" w:type="dxa"/>
        </w:trPr>
        <w:tc>
          <w:tcPr>
            <w:tcW w:w="4325" w:type="dxa"/>
          </w:tcPr>
          <w:p w:rsidR="009522CE" w:rsidRPr="005F4E6F" w:rsidRDefault="009522CE" w:rsidP="00593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Педагогическая консультация</w:t>
            </w:r>
          </w:p>
          <w:p w:rsidR="009522CE" w:rsidRPr="005F4E6F" w:rsidRDefault="009522CE" w:rsidP="00593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 физического развития детей дошкольного возраста</w:t>
            </w:r>
          </w:p>
        </w:tc>
        <w:tc>
          <w:tcPr>
            <w:tcW w:w="1975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очная, в т.ч. выездная</w:t>
            </w:r>
          </w:p>
        </w:tc>
        <w:tc>
          <w:tcPr>
            <w:tcW w:w="1620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60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</w:tc>
      </w:tr>
      <w:tr w:rsidR="009522CE" w:rsidRPr="005F4E6F" w:rsidTr="005936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25" w:type="dxa"/>
        </w:trPr>
        <w:tc>
          <w:tcPr>
            <w:tcW w:w="4325" w:type="dxa"/>
          </w:tcPr>
          <w:p w:rsidR="009522CE" w:rsidRPr="005F4E6F" w:rsidRDefault="009522CE" w:rsidP="00593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Педагогическая консультация</w:t>
            </w:r>
          </w:p>
          <w:p w:rsidR="009522CE" w:rsidRPr="005F4E6F" w:rsidRDefault="009522CE" w:rsidP="00593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Раннее распознавание задержки в развитии ребенка</w:t>
            </w:r>
          </w:p>
        </w:tc>
        <w:tc>
          <w:tcPr>
            <w:tcW w:w="1975" w:type="dxa"/>
          </w:tcPr>
          <w:p w:rsidR="009522CE" w:rsidRPr="005F4E6F" w:rsidRDefault="009522CE" w:rsidP="00593698">
            <w:pPr>
              <w:pStyle w:val="11"/>
              <w:ind w:hanging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дистанционная /интерактивная</w:t>
            </w:r>
          </w:p>
        </w:tc>
        <w:tc>
          <w:tcPr>
            <w:tcW w:w="1620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60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</w:tc>
      </w:tr>
      <w:tr w:rsidR="009522CE" w:rsidRPr="005F4E6F" w:rsidTr="005936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25" w:type="dxa"/>
        </w:trPr>
        <w:tc>
          <w:tcPr>
            <w:tcW w:w="4325" w:type="dxa"/>
          </w:tcPr>
          <w:p w:rsidR="009522CE" w:rsidRPr="005F4E6F" w:rsidRDefault="009522CE" w:rsidP="00593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консультирование</w:t>
            </w:r>
          </w:p>
          <w:p w:rsidR="009522CE" w:rsidRPr="005F4E6F" w:rsidRDefault="009522CE" w:rsidP="005936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Роль семьи в социализации ребенка дошкольного возраста</w:t>
            </w:r>
          </w:p>
        </w:tc>
        <w:tc>
          <w:tcPr>
            <w:tcW w:w="1975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дистанционная /интерактивная</w:t>
            </w:r>
          </w:p>
        </w:tc>
        <w:tc>
          <w:tcPr>
            <w:tcW w:w="1620" w:type="dxa"/>
          </w:tcPr>
          <w:p w:rsidR="009522CE" w:rsidRPr="00D31162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16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60" w:type="dxa"/>
          </w:tcPr>
          <w:p w:rsidR="009522CE" w:rsidRPr="00D31162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162">
              <w:rPr>
                <w:rFonts w:ascii="Times New Roman" w:hAnsi="Times New Roman" w:cs="Times New Roman"/>
                <w:sz w:val="24"/>
                <w:szCs w:val="24"/>
              </w:rPr>
              <w:t>педагог-психолог, воспитатель</w:t>
            </w:r>
          </w:p>
        </w:tc>
      </w:tr>
      <w:tr w:rsidR="009522CE" w:rsidRPr="005F4E6F" w:rsidTr="005936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25" w:type="dxa"/>
        </w:trPr>
        <w:tc>
          <w:tcPr>
            <w:tcW w:w="4325" w:type="dxa"/>
          </w:tcPr>
          <w:p w:rsidR="009522CE" w:rsidRPr="005F4E6F" w:rsidRDefault="009522CE" w:rsidP="00593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консультирование</w:t>
            </w:r>
          </w:p>
          <w:p w:rsidR="009522CE" w:rsidRPr="005F4E6F" w:rsidRDefault="009522CE" w:rsidP="00593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Влияние кукольного театра на развитие коммуникации ребенка»</w:t>
            </w:r>
          </w:p>
        </w:tc>
        <w:tc>
          <w:tcPr>
            <w:tcW w:w="1975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дистанционная /интерактивная</w:t>
            </w:r>
          </w:p>
        </w:tc>
        <w:tc>
          <w:tcPr>
            <w:tcW w:w="1620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60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9522CE" w:rsidRPr="005F4E6F" w:rsidTr="005936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25" w:type="dxa"/>
        </w:trPr>
        <w:tc>
          <w:tcPr>
            <w:tcW w:w="4325" w:type="dxa"/>
          </w:tcPr>
          <w:p w:rsidR="009522CE" w:rsidRPr="005F4E6F" w:rsidRDefault="009522CE" w:rsidP="00593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Педагогическая консультация</w:t>
            </w:r>
          </w:p>
          <w:p w:rsidR="009522CE" w:rsidRPr="005F4E6F" w:rsidRDefault="009522CE" w:rsidP="00593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представлений о здоровом образе жизни</w:t>
            </w:r>
          </w:p>
        </w:tc>
        <w:tc>
          <w:tcPr>
            <w:tcW w:w="1975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очная, в т.ч. выездная</w:t>
            </w:r>
          </w:p>
        </w:tc>
        <w:tc>
          <w:tcPr>
            <w:tcW w:w="1620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60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</w:tc>
      </w:tr>
      <w:tr w:rsidR="009522CE" w:rsidRPr="005F4E6F" w:rsidTr="005936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25" w:type="dxa"/>
        </w:trPr>
        <w:tc>
          <w:tcPr>
            <w:tcW w:w="4325" w:type="dxa"/>
          </w:tcPr>
          <w:p w:rsidR="009522CE" w:rsidRPr="005F4E6F" w:rsidRDefault="009522CE" w:rsidP="00593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консультация</w:t>
            </w:r>
          </w:p>
          <w:p w:rsidR="009522CE" w:rsidRPr="005F4E6F" w:rsidRDefault="009522CE" w:rsidP="00593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Развиваем пальчики – стимулируем речевое развитие</w:t>
            </w:r>
          </w:p>
        </w:tc>
        <w:tc>
          <w:tcPr>
            <w:tcW w:w="1975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Интерактивная</w:t>
            </w:r>
          </w:p>
        </w:tc>
        <w:tc>
          <w:tcPr>
            <w:tcW w:w="1620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60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522CE" w:rsidRPr="005F4E6F" w:rsidTr="005936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25" w:type="dxa"/>
        </w:trPr>
        <w:tc>
          <w:tcPr>
            <w:tcW w:w="4325" w:type="dxa"/>
          </w:tcPr>
          <w:p w:rsidR="009522CE" w:rsidRPr="005F4E6F" w:rsidRDefault="009522CE" w:rsidP="00593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Педагогическая консультация</w:t>
            </w:r>
          </w:p>
          <w:p w:rsidR="009522CE" w:rsidRPr="005F4E6F" w:rsidRDefault="009522CE" w:rsidP="00593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 xml:space="preserve">Правила организации закаливающих мероприятий </w:t>
            </w:r>
            <w:r w:rsidRPr="005F4E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детьми раннего </w:t>
            </w:r>
            <w:r w:rsidRPr="005F4E6F">
              <w:rPr>
                <w:rFonts w:ascii="Times New Roman" w:hAnsi="Times New Roman" w:cs="Times New Roman"/>
                <w:sz w:val="24"/>
                <w:szCs w:val="24"/>
              </w:rPr>
              <w:br/>
              <w:t>и дошкольного возраста</w:t>
            </w:r>
            <w:r w:rsidRPr="005F4E6F">
              <w:rPr>
                <w:rFonts w:ascii="Times New Roman" w:hAnsi="Times New Roman" w:cs="Times New Roman"/>
                <w:sz w:val="24"/>
                <w:szCs w:val="24"/>
              </w:rPr>
              <w:br/>
              <w:t>в домашних условиях</w:t>
            </w:r>
          </w:p>
        </w:tc>
        <w:tc>
          <w:tcPr>
            <w:tcW w:w="1975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интерактивная</w:t>
            </w:r>
          </w:p>
        </w:tc>
        <w:tc>
          <w:tcPr>
            <w:tcW w:w="1620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60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</w:tc>
      </w:tr>
      <w:tr w:rsidR="009522CE" w:rsidRPr="005F4E6F" w:rsidTr="005936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25" w:type="dxa"/>
        </w:trPr>
        <w:tc>
          <w:tcPr>
            <w:tcW w:w="4325" w:type="dxa"/>
          </w:tcPr>
          <w:p w:rsidR="009522CE" w:rsidRPr="005F4E6F" w:rsidRDefault="009522CE" w:rsidP="00593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</w:t>
            </w: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ская консультация</w:t>
            </w:r>
          </w:p>
          <w:p w:rsidR="009522CE" w:rsidRPr="005F4E6F" w:rsidRDefault="009522CE" w:rsidP="00593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Лечебная физкультура дома</w:t>
            </w:r>
          </w:p>
        </w:tc>
        <w:tc>
          <w:tcPr>
            <w:tcW w:w="1975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очная, в т.ч. выездная</w:t>
            </w:r>
          </w:p>
        </w:tc>
        <w:tc>
          <w:tcPr>
            <w:tcW w:w="1620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60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</w:tc>
      </w:tr>
      <w:tr w:rsidR="009522CE" w:rsidRPr="005F4E6F" w:rsidTr="005936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25" w:type="dxa"/>
        </w:trPr>
        <w:tc>
          <w:tcPr>
            <w:tcW w:w="4325" w:type="dxa"/>
          </w:tcPr>
          <w:p w:rsidR="009522CE" w:rsidRPr="005F4E6F" w:rsidRDefault="009522CE" w:rsidP="00593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консультация </w:t>
            </w:r>
          </w:p>
          <w:p w:rsidR="009522CE" w:rsidRPr="005F4E6F" w:rsidRDefault="009522CE" w:rsidP="00593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Обеспечение преемственности в режиме дня в семье и ДОО</w:t>
            </w:r>
          </w:p>
        </w:tc>
        <w:tc>
          <w:tcPr>
            <w:tcW w:w="1975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Дистанционная, интерактивная</w:t>
            </w:r>
          </w:p>
        </w:tc>
        <w:tc>
          <w:tcPr>
            <w:tcW w:w="1620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60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9522CE" w:rsidRPr="005F4E6F" w:rsidTr="005936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25" w:type="dxa"/>
        </w:trPr>
        <w:tc>
          <w:tcPr>
            <w:tcW w:w="4325" w:type="dxa"/>
          </w:tcPr>
          <w:p w:rsidR="009522CE" w:rsidRPr="005F4E6F" w:rsidRDefault="009522CE" w:rsidP="00593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</w:t>
            </w: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ская консультация</w:t>
            </w:r>
          </w:p>
          <w:p w:rsidR="009522CE" w:rsidRPr="005F4E6F" w:rsidRDefault="009522CE" w:rsidP="00593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будущий первоклассник: подготовка к новому этапу в жизни ребенка</w:t>
            </w:r>
          </w:p>
        </w:tc>
        <w:tc>
          <w:tcPr>
            <w:tcW w:w="1975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Дистанционная, интерактивная</w:t>
            </w:r>
          </w:p>
        </w:tc>
        <w:tc>
          <w:tcPr>
            <w:tcW w:w="1620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60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522CE" w:rsidRPr="005F4E6F" w:rsidTr="005936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25" w:type="dxa"/>
        </w:trPr>
        <w:tc>
          <w:tcPr>
            <w:tcW w:w="4325" w:type="dxa"/>
          </w:tcPr>
          <w:p w:rsidR="009522CE" w:rsidRPr="005F4E6F" w:rsidRDefault="009522CE" w:rsidP="00593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</w:t>
            </w: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ская консультация</w:t>
            </w:r>
          </w:p>
          <w:p w:rsidR="009522CE" w:rsidRPr="005F4E6F" w:rsidRDefault="009522CE" w:rsidP="00593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Меню ребенка: вместе со всеми или индивидуально</w:t>
            </w:r>
          </w:p>
        </w:tc>
        <w:tc>
          <w:tcPr>
            <w:tcW w:w="1975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Дистанционная, интерактивная</w:t>
            </w:r>
          </w:p>
        </w:tc>
        <w:tc>
          <w:tcPr>
            <w:tcW w:w="1620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60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9522CE" w:rsidRPr="005F4E6F" w:rsidTr="005936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25" w:type="dxa"/>
        </w:trPr>
        <w:tc>
          <w:tcPr>
            <w:tcW w:w="4325" w:type="dxa"/>
          </w:tcPr>
          <w:p w:rsidR="009522CE" w:rsidRPr="005F4E6F" w:rsidRDefault="009522CE" w:rsidP="00593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</w:t>
            </w: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ская консультация</w:t>
            </w:r>
          </w:p>
          <w:p w:rsidR="009522CE" w:rsidRPr="005F4E6F" w:rsidRDefault="009522CE" w:rsidP="00593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Пищевая аллергия актуальные вопросы профилактики</w:t>
            </w:r>
          </w:p>
        </w:tc>
        <w:tc>
          <w:tcPr>
            <w:tcW w:w="1975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Дистанционная, интерактивная</w:t>
            </w:r>
          </w:p>
        </w:tc>
        <w:tc>
          <w:tcPr>
            <w:tcW w:w="1620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60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9522CE" w:rsidRPr="005F4E6F" w:rsidTr="005936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25" w:type="dxa"/>
        </w:trPr>
        <w:tc>
          <w:tcPr>
            <w:tcW w:w="4325" w:type="dxa"/>
          </w:tcPr>
          <w:p w:rsidR="009522CE" w:rsidRPr="005F4E6F" w:rsidRDefault="009522CE" w:rsidP="00593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консультация</w:t>
            </w:r>
          </w:p>
          <w:p w:rsidR="009522CE" w:rsidRPr="005F4E6F" w:rsidRDefault="009522CE" w:rsidP="00593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Упражнения и игры для развития внимания.</w:t>
            </w:r>
          </w:p>
        </w:tc>
        <w:tc>
          <w:tcPr>
            <w:tcW w:w="1975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Интерактивная</w:t>
            </w:r>
          </w:p>
        </w:tc>
        <w:tc>
          <w:tcPr>
            <w:tcW w:w="1620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60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9522CE" w:rsidRPr="005F4E6F" w:rsidTr="005936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25" w:type="dxa"/>
        </w:trPr>
        <w:tc>
          <w:tcPr>
            <w:tcW w:w="4325" w:type="dxa"/>
          </w:tcPr>
          <w:p w:rsidR="009522CE" w:rsidRPr="005F4E6F" w:rsidRDefault="009522CE" w:rsidP="00593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консультация</w:t>
            </w:r>
          </w:p>
          <w:p w:rsidR="009522CE" w:rsidRDefault="009522CE" w:rsidP="00593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Упражнения и игры для развития памяти.</w:t>
            </w:r>
          </w:p>
          <w:p w:rsidR="009522CE" w:rsidRPr="005F4E6F" w:rsidRDefault="009522CE" w:rsidP="00593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Интерактивная</w:t>
            </w:r>
          </w:p>
        </w:tc>
        <w:tc>
          <w:tcPr>
            <w:tcW w:w="1620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60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522CE" w:rsidRPr="005F4E6F" w:rsidTr="005936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25" w:type="dxa"/>
        </w:trPr>
        <w:tc>
          <w:tcPr>
            <w:tcW w:w="4325" w:type="dxa"/>
          </w:tcPr>
          <w:p w:rsidR="009522CE" w:rsidRPr="005F4E6F" w:rsidRDefault="009522CE" w:rsidP="00593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консультирование</w:t>
            </w:r>
          </w:p>
          <w:p w:rsidR="009522CE" w:rsidRPr="005F4E6F" w:rsidRDefault="009522CE" w:rsidP="00593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 xml:space="preserve">Сказка как инструмент социализации </w:t>
            </w:r>
            <w:r w:rsidRPr="005F4E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ребенка» </w:t>
            </w:r>
          </w:p>
        </w:tc>
        <w:tc>
          <w:tcPr>
            <w:tcW w:w="1975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дистанционная /интерактивная</w:t>
            </w:r>
          </w:p>
        </w:tc>
        <w:tc>
          <w:tcPr>
            <w:tcW w:w="1620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60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воспитатель</w:t>
            </w:r>
          </w:p>
        </w:tc>
      </w:tr>
      <w:tr w:rsidR="009522CE" w:rsidRPr="005F4E6F" w:rsidTr="005936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25" w:type="dxa"/>
        </w:trPr>
        <w:tc>
          <w:tcPr>
            <w:tcW w:w="4325" w:type="dxa"/>
          </w:tcPr>
          <w:p w:rsidR="009522CE" w:rsidRPr="005F4E6F" w:rsidRDefault="009522CE" w:rsidP="00593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Социально-психологическое консультирование</w:t>
            </w:r>
          </w:p>
          <w:p w:rsidR="009522CE" w:rsidRPr="005F4E6F" w:rsidRDefault="009522CE" w:rsidP="00593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Формы и методы работы по развитию навыков коммуникации</w:t>
            </w:r>
          </w:p>
        </w:tc>
        <w:tc>
          <w:tcPr>
            <w:tcW w:w="1975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дистанционная /интерактивная</w:t>
            </w:r>
          </w:p>
        </w:tc>
        <w:tc>
          <w:tcPr>
            <w:tcW w:w="1620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60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9522CE" w:rsidRPr="005F4E6F" w:rsidTr="005936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25" w:type="dxa"/>
        </w:trPr>
        <w:tc>
          <w:tcPr>
            <w:tcW w:w="4325" w:type="dxa"/>
          </w:tcPr>
          <w:p w:rsidR="009522CE" w:rsidRPr="005F4E6F" w:rsidRDefault="009522CE" w:rsidP="00593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консультирование</w:t>
            </w:r>
          </w:p>
          <w:p w:rsidR="009522CE" w:rsidRPr="005F4E6F" w:rsidRDefault="009522CE" w:rsidP="00593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Обучение детей игре в коллективе сверстников</w:t>
            </w:r>
          </w:p>
        </w:tc>
        <w:tc>
          <w:tcPr>
            <w:tcW w:w="1975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дистанционная /интерактивная</w:t>
            </w:r>
          </w:p>
        </w:tc>
        <w:tc>
          <w:tcPr>
            <w:tcW w:w="1620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60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9522CE" w:rsidRPr="005F4E6F" w:rsidTr="005936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25" w:type="dxa"/>
        </w:trPr>
        <w:tc>
          <w:tcPr>
            <w:tcW w:w="4325" w:type="dxa"/>
          </w:tcPr>
          <w:p w:rsidR="009522CE" w:rsidRPr="005F4E6F" w:rsidRDefault="009522CE" w:rsidP="00593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консультация</w:t>
            </w:r>
          </w:p>
          <w:p w:rsidR="009522CE" w:rsidRPr="005F4E6F" w:rsidRDefault="009522CE" w:rsidP="00593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Упражнения и игры для развития мышления.</w:t>
            </w:r>
          </w:p>
        </w:tc>
        <w:tc>
          <w:tcPr>
            <w:tcW w:w="1975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Интерактивная</w:t>
            </w:r>
          </w:p>
        </w:tc>
        <w:tc>
          <w:tcPr>
            <w:tcW w:w="1620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60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522CE" w:rsidRPr="005F4E6F" w:rsidTr="005936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25" w:type="dxa"/>
        </w:trPr>
        <w:tc>
          <w:tcPr>
            <w:tcW w:w="4325" w:type="dxa"/>
          </w:tcPr>
          <w:p w:rsidR="009522CE" w:rsidRPr="005F4E6F" w:rsidRDefault="009522CE" w:rsidP="00593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консультирование</w:t>
            </w:r>
          </w:p>
          <w:p w:rsidR="009522CE" w:rsidRPr="005F4E6F" w:rsidRDefault="009522CE" w:rsidP="00593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Социальная готовность ребенка к обучению в школе</w:t>
            </w:r>
          </w:p>
        </w:tc>
        <w:tc>
          <w:tcPr>
            <w:tcW w:w="1975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дистанционная /интерактивная</w:t>
            </w:r>
          </w:p>
        </w:tc>
        <w:tc>
          <w:tcPr>
            <w:tcW w:w="1620" w:type="dxa"/>
          </w:tcPr>
          <w:p w:rsidR="009522CE" w:rsidRPr="00D31162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16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60" w:type="dxa"/>
          </w:tcPr>
          <w:p w:rsidR="009522CE" w:rsidRPr="00D31162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522CE" w:rsidRPr="005F4E6F" w:rsidTr="005936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25" w:type="dxa"/>
        </w:trPr>
        <w:tc>
          <w:tcPr>
            <w:tcW w:w="4325" w:type="dxa"/>
          </w:tcPr>
          <w:p w:rsidR="009522CE" w:rsidRPr="005F4E6F" w:rsidRDefault="009522CE" w:rsidP="00593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консультирование</w:t>
            </w:r>
          </w:p>
          <w:p w:rsidR="009522CE" w:rsidRPr="005F4E6F" w:rsidRDefault="009522CE" w:rsidP="00593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Трудности в коммуникации детей с ограниченными возможностями здоровья</w:t>
            </w:r>
          </w:p>
        </w:tc>
        <w:tc>
          <w:tcPr>
            <w:tcW w:w="1975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очная, в т.ч. выездная</w:t>
            </w:r>
          </w:p>
        </w:tc>
        <w:tc>
          <w:tcPr>
            <w:tcW w:w="1620" w:type="dxa"/>
          </w:tcPr>
          <w:p w:rsidR="009522CE" w:rsidRPr="00D31162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60" w:type="dxa"/>
          </w:tcPr>
          <w:p w:rsidR="009522CE" w:rsidRPr="00D31162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522CE" w:rsidRPr="005F4E6F" w:rsidTr="005936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25" w:type="dxa"/>
        </w:trPr>
        <w:tc>
          <w:tcPr>
            <w:tcW w:w="4325" w:type="dxa"/>
          </w:tcPr>
          <w:p w:rsidR="009522CE" w:rsidRPr="005F4E6F" w:rsidRDefault="009522CE" w:rsidP="00593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консультирование</w:t>
            </w:r>
          </w:p>
          <w:p w:rsidR="009522CE" w:rsidRPr="005F4E6F" w:rsidRDefault="009522CE" w:rsidP="00593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Особенности социализации детей с ограниченными возможностями здоровья</w:t>
            </w:r>
          </w:p>
        </w:tc>
        <w:tc>
          <w:tcPr>
            <w:tcW w:w="1975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очная, в т.ч. выездная</w:t>
            </w:r>
          </w:p>
        </w:tc>
        <w:tc>
          <w:tcPr>
            <w:tcW w:w="1620" w:type="dxa"/>
          </w:tcPr>
          <w:p w:rsidR="009522CE" w:rsidRPr="00D31162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16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60" w:type="dxa"/>
          </w:tcPr>
          <w:p w:rsidR="009522CE" w:rsidRPr="00D31162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522CE" w:rsidRPr="005F4E6F" w:rsidTr="005936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25" w:type="dxa"/>
        </w:trPr>
        <w:tc>
          <w:tcPr>
            <w:tcW w:w="4325" w:type="dxa"/>
          </w:tcPr>
          <w:p w:rsidR="009522CE" w:rsidRPr="005F4E6F" w:rsidRDefault="009522CE" w:rsidP="00593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консультирование</w:t>
            </w:r>
          </w:p>
          <w:p w:rsidR="009522CE" w:rsidRPr="005F4E6F" w:rsidRDefault="009522CE" w:rsidP="00593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Семейные спектакли и традиции проведения семейных праздников</w:t>
            </w:r>
          </w:p>
        </w:tc>
        <w:tc>
          <w:tcPr>
            <w:tcW w:w="1975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дистанционная /интерактивная</w:t>
            </w:r>
          </w:p>
        </w:tc>
        <w:tc>
          <w:tcPr>
            <w:tcW w:w="1620" w:type="dxa"/>
          </w:tcPr>
          <w:p w:rsidR="009522CE" w:rsidRPr="00D31162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60" w:type="dxa"/>
          </w:tcPr>
          <w:p w:rsidR="009522CE" w:rsidRPr="00D31162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9522CE" w:rsidRPr="005F4E6F" w:rsidTr="005936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25" w:type="dxa"/>
        </w:trPr>
        <w:tc>
          <w:tcPr>
            <w:tcW w:w="4325" w:type="dxa"/>
          </w:tcPr>
          <w:p w:rsidR="009522CE" w:rsidRPr="005F4E6F" w:rsidRDefault="009522CE" w:rsidP="00593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</w:t>
            </w: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ская консультация</w:t>
            </w:r>
          </w:p>
          <w:p w:rsidR="009522CE" w:rsidRPr="005F4E6F" w:rsidRDefault="009522CE" w:rsidP="00593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Профилактика плоскостопия и нарушения осанки у детей</w:t>
            </w:r>
          </w:p>
        </w:tc>
        <w:tc>
          <w:tcPr>
            <w:tcW w:w="1975" w:type="dxa"/>
          </w:tcPr>
          <w:p w:rsidR="009522CE" w:rsidRPr="005F4E6F" w:rsidRDefault="009522CE" w:rsidP="00593698">
            <w:pPr>
              <w:tabs>
                <w:tab w:val="center" w:pos="1604"/>
                <w:tab w:val="right" w:pos="27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дистанционная /интерактивная</w:t>
            </w:r>
          </w:p>
        </w:tc>
        <w:tc>
          <w:tcPr>
            <w:tcW w:w="1620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60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</w:tc>
      </w:tr>
      <w:tr w:rsidR="009522CE" w:rsidRPr="005F4E6F" w:rsidTr="005936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25" w:type="dxa"/>
        </w:trPr>
        <w:tc>
          <w:tcPr>
            <w:tcW w:w="4325" w:type="dxa"/>
          </w:tcPr>
          <w:p w:rsidR="009522CE" w:rsidRPr="005F4E6F" w:rsidRDefault="009522CE" w:rsidP="00593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</w:t>
            </w: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ская консультация</w:t>
            </w:r>
          </w:p>
          <w:p w:rsidR="009522CE" w:rsidRPr="005F4E6F" w:rsidRDefault="009522CE" w:rsidP="00593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Прививки: за и против</w:t>
            </w:r>
          </w:p>
        </w:tc>
        <w:tc>
          <w:tcPr>
            <w:tcW w:w="1975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очная, в т.ч. выездная</w:t>
            </w:r>
          </w:p>
        </w:tc>
        <w:tc>
          <w:tcPr>
            <w:tcW w:w="1620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60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9522CE" w:rsidRPr="005F4E6F" w:rsidTr="005936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25" w:type="dxa"/>
        </w:trPr>
        <w:tc>
          <w:tcPr>
            <w:tcW w:w="4325" w:type="dxa"/>
          </w:tcPr>
          <w:p w:rsidR="009522CE" w:rsidRPr="005F4E6F" w:rsidRDefault="009522CE" w:rsidP="00593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консультация</w:t>
            </w:r>
          </w:p>
          <w:p w:rsidR="009522CE" w:rsidRPr="005F4E6F" w:rsidRDefault="009522CE" w:rsidP="00593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Соответствие психофизического развития ребёнка возрастным нормам»</w:t>
            </w:r>
          </w:p>
        </w:tc>
        <w:tc>
          <w:tcPr>
            <w:tcW w:w="1975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1620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60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522CE" w:rsidRPr="005F4E6F" w:rsidTr="005936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25" w:type="dxa"/>
          <w:trHeight w:val="150"/>
        </w:trPr>
        <w:tc>
          <w:tcPr>
            <w:tcW w:w="4325" w:type="dxa"/>
          </w:tcPr>
          <w:p w:rsidR="009522CE" w:rsidRPr="005F4E6F" w:rsidRDefault="009522CE" w:rsidP="00593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консультация</w:t>
            </w:r>
          </w:p>
          <w:p w:rsidR="009522CE" w:rsidRPr="0019699A" w:rsidRDefault="009522CE" w:rsidP="00593698">
            <w:pPr>
              <w:pStyle w:val="1"/>
              <w:shd w:val="clear" w:color="auto" w:fill="FFFFFF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Характеристика музыкальных способностей ребенка</w:t>
            </w:r>
          </w:p>
        </w:tc>
        <w:tc>
          <w:tcPr>
            <w:tcW w:w="1975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1620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60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9522CE" w:rsidRPr="005F4E6F" w:rsidTr="005936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25" w:type="dxa"/>
          <w:trHeight w:val="150"/>
        </w:trPr>
        <w:tc>
          <w:tcPr>
            <w:tcW w:w="4325" w:type="dxa"/>
          </w:tcPr>
          <w:p w:rsidR="009522CE" w:rsidRPr="005F4E6F" w:rsidRDefault="009522CE" w:rsidP="00593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Педагогическая консультация</w:t>
            </w:r>
          </w:p>
          <w:p w:rsidR="009522CE" w:rsidRPr="005F4E6F" w:rsidRDefault="009522CE" w:rsidP="00593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 xml:space="preserve">Как приучить ребенка к горшку </w:t>
            </w:r>
          </w:p>
        </w:tc>
        <w:tc>
          <w:tcPr>
            <w:tcW w:w="1975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Дистанционная, интерактивная</w:t>
            </w:r>
          </w:p>
        </w:tc>
        <w:tc>
          <w:tcPr>
            <w:tcW w:w="1620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60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9522CE" w:rsidRPr="005F4E6F" w:rsidTr="005936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25" w:type="dxa"/>
          <w:trHeight w:val="150"/>
        </w:trPr>
        <w:tc>
          <w:tcPr>
            <w:tcW w:w="4325" w:type="dxa"/>
          </w:tcPr>
          <w:p w:rsidR="009522CE" w:rsidRPr="005F4E6F" w:rsidRDefault="009522CE" w:rsidP="00593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</w:t>
            </w: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ская консультация</w:t>
            </w:r>
          </w:p>
          <w:p w:rsidR="009522CE" w:rsidRPr="005F4E6F" w:rsidRDefault="009522CE" w:rsidP="00593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Уход за полостью рта</w:t>
            </w:r>
          </w:p>
        </w:tc>
        <w:tc>
          <w:tcPr>
            <w:tcW w:w="1975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Дистанционная, интерактивная</w:t>
            </w:r>
          </w:p>
        </w:tc>
        <w:tc>
          <w:tcPr>
            <w:tcW w:w="1620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60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9522CE" w:rsidRPr="005F4E6F" w:rsidTr="005936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25" w:type="dxa"/>
          <w:trHeight w:val="150"/>
        </w:trPr>
        <w:tc>
          <w:tcPr>
            <w:tcW w:w="4325" w:type="dxa"/>
          </w:tcPr>
          <w:p w:rsidR="009522CE" w:rsidRPr="005F4E6F" w:rsidRDefault="009522CE" w:rsidP="00593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</w:t>
            </w: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ская консультация уход за телом ребенка в первый год жизни</w:t>
            </w:r>
          </w:p>
        </w:tc>
        <w:tc>
          <w:tcPr>
            <w:tcW w:w="1975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Дистанционная, интерактивная</w:t>
            </w:r>
          </w:p>
        </w:tc>
        <w:tc>
          <w:tcPr>
            <w:tcW w:w="1620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60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9522CE" w:rsidRPr="005F4E6F" w:rsidTr="005936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25" w:type="dxa"/>
          <w:trHeight w:val="150"/>
        </w:trPr>
        <w:tc>
          <w:tcPr>
            <w:tcW w:w="4325" w:type="dxa"/>
          </w:tcPr>
          <w:p w:rsidR="009522CE" w:rsidRPr="005F4E6F" w:rsidRDefault="009522CE" w:rsidP="00593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Педагогическая консультация</w:t>
            </w:r>
          </w:p>
          <w:p w:rsidR="009522CE" w:rsidRPr="005F4E6F" w:rsidRDefault="009522CE" w:rsidP="00593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ребенка навыков опрятности и ухода за одеждой и </w:t>
            </w:r>
            <w:r w:rsidRPr="005F4E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обувью</w:t>
            </w:r>
          </w:p>
        </w:tc>
        <w:tc>
          <w:tcPr>
            <w:tcW w:w="1975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Дистанционная, интерактивная</w:t>
            </w:r>
          </w:p>
        </w:tc>
        <w:tc>
          <w:tcPr>
            <w:tcW w:w="1620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60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9522CE" w:rsidRPr="005F4E6F" w:rsidTr="005936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25" w:type="dxa"/>
        </w:trPr>
        <w:tc>
          <w:tcPr>
            <w:tcW w:w="4325" w:type="dxa"/>
          </w:tcPr>
          <w:p w:rsidR="009522CE" w:rsidRPr="005F4E6F" w:rsidRDefault="009522CE" w:rsidP="00593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Социально-психологическая консультация</w:t>
            </w:r>
          </w:p>
          <w:p w:rsidR="009522CE" w:rsidRPr="005F4E6F" w:rsidRDefault="009522CE" w:rsidP="00593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</w:t>
            </w:r>
          </w:p>
        </w:tc>
        <w:tc>
          <w:tcPr>
            <w:tcW w:w="1975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1620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60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воспитатель</w:t>
            </w:r>
          </w:p>
        </w:tc>
      </w:tr>
      <w:tr w:rsidR="009522CE" w:rsidRPr="005F4E6F" w:rsidTr="005936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25" w:type="dxa"/>
        </w:trPr>
        <w:tc>
          <w:tcPr>
            <w:tcW w:w="4325" w:type="dxa"/>
          </w:tcPr>
          <w:p w:rsidR="009522CE" w:rsidRPr="005F4E6F" w:rsidRDefault="009522CE" w:rsidP="00593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Педагогическая консультация</w:t>
            </w:r>
          </w:p>
          <w:p w:rsidR="009522CE" w:rsidRPr="005F4E6F" w:rsidRDefault="009522CE" w:rsidP="00593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Возрастные нормы освоения навыков самостоятельного приема пищи</w:t>
            </w:r>
          </w:p>
        </w:tc>
        <w:tc>
          <w:tcPr>
            <w:tcW w:w="1975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Дистанционная, интерактивная</w:t>
            </w:r>
          </w:p>
        </w:tc>
        <w:tc>
          <w:tcPr>
            <w:tcW w:w="1620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60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9522CE" w:rsidRPr="005F4E6F" w:rsidTr="005936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25" w:type="dxa"/>
        </w:trPr>
        <w:tc>
          <w:tcPr>
            <w:tcW w:w="4325" w:type="dxa"/>
          </w:tcPr>
          <w:p w:rsidR="009522CE" w:rsidRPr="005F4E6F" w:rsidRDefault="009522CE" w:rsidP="00593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Педагогическая консультация</w:t>
            </w:r>
          </w:p>
          <w:p w:rsidR="009522CE" w:rsidRPr="005F4E6F" w:rsidRDefault="009522CE" w:rsidP="00593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Домашние обязанности для детей: без напоминания и с удовольствием</w:t>
            </w:r>
          </w:p>
        </w:tc>
        <w:tc>
          <w:tcPr>
            <w:tcW w:w="1975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Дистанционная, интерактивная</w:t>
            </w:r>
          </w:p>
        </w:tc>
        <w:tc>
          <w:tcPr>
            <w:tcW w:w="1620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60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9522CE" w:rsidRPr="005F4E6F" w:rsidTr="005936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25" w:type="dxa"/>
        </w:trPr>
        <w:tc>
          <w:tcPr>
            <w:tcW w:w="4325" w:type="dxa"/>
          </w:tcPr>
          <w:p w:rsidR="009522CE" w:rsidRPr="005F4E6F" w:rsidRDefault="009522CE" w:rsidP="00593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Педагогическая консультация</w:t>
            </w:r>
          </w:p>
          <w:p w:rsidR="009522CE" w:rsidRPr="005F4E6F" w:rsidRDefault="009522CE" w:rsidP="00593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Выходные - всей семьей: организация различных видов прогулок и активного отдыха</w:t>
            </w:r>
          </w:p>
        </w:tc>
        <w:tc>
          <w:tcPr>
            <w:tcW w:w="1975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Дистанционная, интерактивная</w:t>
            </w:r>
          </w:p>
        </w:tc>
        <w:tc>
          <w:tcPr>
            <w:tcW w:w="1620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60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инструктор по ФК</w:t>
            </w:r>
          </w:p>
        </w:tc>
      </w:tr>
      <w:tr w:rsidR="009522CE" w:rsidRPr="005F4E6F" w:rsidTr="005936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25" w:type="dxa"/>
        </w:trPr>
        <w:tc>
          <w:tcPr>
            <w:tcW w:w="4325" w:type="dxa"/>
          </w:tcPr>
          <w:p w:rsidR="009522CE" w:rsidRPr="005F4E6F" w:rsidRDefault="009522CE" w:rsidP="00593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консультирование</w:t>
            </w:r>
          </w:p>
          <w:p w:rsidR="009522CE" w:rsidRPr="005F4E6F" w:rsidRDefault="009522CE" w:rsidP="00593698">
            <w:pPr>
              <w:spacing w:after="0" w:line="240" w:lineRule="auto"/>
              <w:ind w:hanging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Агрессия и враждебность у ребенка: физическая агрессия, косвенная агрессия, раздражение, негативизм, обида, подозрительность, вербальная агрессия, чувство вины (угрызения совести),</w:t>
            </w:r>
            <w:proofErr w:type="gramEnd"/>
          </w:p>
        </w:tc>
        <w:tc>
          <w:tcPr>
            <w:tcW w:w="1975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очная, в т.ч. выездная</w:t>
            </w:r>
          </w:p>
        </w:tc>
        <w:tc>
          <w:tcPr>
            <w:tcW w:w="1620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60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522CE" w:rsidRPr="005F4E6F" w:rsidTr="005936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25" w:type="dxa"/>
        </w:trPr>
        <w:tc>
          <w:tcPr>
            <w:tcW w:w="4325" w:type="dxa"/>
          </w:tcPr>
          <w:p w:rsidR="009522CE" w:rsidRPr="005F4E6F" w:rsidRDefault="009522CE" w:rsidP="00593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консультирование</w:t>
            </w:r>
          </w:p>
          <w:p w:rsidR="009522CE" w:rsidRPr="005F4E6F" w:rsidRDefault="009522CE" w:rsidP="00593698">
            <w:pPr>
              <w:spacing w:after="0" w:line="240" w:lineRule="auto"/>
              <w:ind w:hanging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Общие проблемы в поведении в условиях возрастных кризисов</w:t>
            </w:r>
          </w:p>
        </w:tc>
        <w:tc>
          <w:tcPr>
            <w:tcW w:w="1975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очная, в т.ч. выездная</w:t>
            </w:r>
          </w:p>
        </w:tc>
        <w:tc>
          <w:tcPr>
            <w:tcW w:w="1620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60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522CE" w:rsidRPr="005F4E6F" w:rsidTr="005936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25" w:type="dxa"/>
        </w:trPr>
        <w:tc>
          <w:tcPr>
            <w:tcW w:w="4325" w:type="dxa"/>
          </w:tcPr>
          <w:p w:rsidR="009522CE" w:rsidRPr="005F4E6F" w:rsidRDefault="009522CE" w:rsidP="00593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консультирование</w:t>
            </w:r>
          </w:p>
          <w:p w:rsidR="009522CE" w:rsidRPr="005F4E6F" w:rsidRDefault="009522CE" w:rsidP="00593698">
            <w:pPr>
              <w:spacing w:after="0" w:line="240" w:lineRule="auto"/>
              <w:ind w:hanging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Негативные личностные особенности,</w:t>
            </w:r>
          </w:p>
        </w:tc>
        <w:tc>
          <w:tcPr>
            <w:tcW w:w="1975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дистанционная /интерактивная</w:t>
            </w:r>
          </w:p>
        </w:tc>
        <w:tc>
          <w:tcPr>
            <w:tcW w:w="1620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60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522CE" w:rsidRPr="005F4E6F" w:rsidTr="005936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25" w:type="dxa"/>
        </w:trPr>
        <w:tc>
          <w:tcPr>
            <w:tcW w:w="4325" w:type="dxa"/>
          </w:tcPr>
          <w:p w:rsidR="009522CE" w:rsidRPr="005F4E6F" w:rsidRDefault="009522CE" w:rsidP="00593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консультирование</w:t>
            </w:r>
          </w:p>
          <w:p w:rsidR="009522CE" w:rsidRPr="005F4E6F" w:rsidRDefault="009522CE" w:rsidP="00593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Гиперактивность</w:t>
            </w:r>
            <w:proofErr w:type="spellEnd"/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: как помочь ребенку</w:t>
            </w:r>
          </w:p>
        </w:tc>
        <w:tc>
          <w:tcPr>
            <w:tcW w:w="1975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дистанционная /интерактивная</w:t>
            </w:r>
          </w:p>
        </w:tc>
        <w:tc>
          <w:tcPr>
            <w:tcW w:w="1620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60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522CE" w:rsidRPr="005F4E6F" w:rsidTr="005936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25" w:type="dxa"/>
        </w:trPr>
        <w:tc>
          <w:tcPr>
            <w:tcW w:w="4325" w:type="dxa"/>
          </w:tcPr>
          <w:p w:rsidR="009522CE" w:rsidRPr="005F4E6F" w:rsidRDefault="009522CE" w:rsidP="00593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Педагогическая консультация</w:t>
            </w:r>
          </w:p>
          <w:p w:rsidR="009522CE" w:rsidRPr="005F4E6F" w:rsidRDefault="009522CE" w:rsidP="00593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двигательной активности ребенка </w:t>
            </w:r>
            <w:r w:rsidRPr="005F4E6F">
              <w:rPr>
                <w:rFonts w:ascii="Times New Roman" w:hAnsi="Times New Roman" w:cs="Times New Roman"/>
                <w:sz w:val="24"/>
                <w:szCs w:val="24"/>
              </w:rPr>
              <w:br/>
              <w:t>с особенностями развития</w:t>
            </w:r>
          </w:p>
        </w:tc>
        <w:tc>
          <w:tcPr>
            <w:tcW w:w="1975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1620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60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</w:tc>
      </w:tr>
      <w:tr w:rsidR="009522CE" w:rsidRPr="005F4E6F" w:rsidTr="005936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25" w:type="dxa"/>
        </w:trPr>
        <w:tc>
          <w:tcPr>
            <w:tcW w:w="4325" w:type="dxa"/>
          </w:tcPr>
          <w:p w:rsidR="009522CE" w:rsidRPr="005F4E6F" w:rsidRDefault="009522CE" w:rsidP="00593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консультация</w:t>
            </w:r>
          </w:p>
          <w:p w:rsidR="009522CE" w:rsidRPr="005F4E6F" w:rsidRDefault="009522CE" w:rsidP="00593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Формированию сенсорных представлений у детей раннего возраста</w:t>
            </w:r>
          </w:p>
        </w:tc>
        <w:tc>
          <w:tcPr>
            <w:tcW w:w="1975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1620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60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522CE" w:rsidRPr="005F4E6F" w:rsidTr="005936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25" w:type="dxa"/>
        </w:trPr>
        <w:tc>
          <w:tcPr>
            <w:tcW w:w="4325" w:type="dxa"/>
          </w:tcPr>
          <w:p w:rsidR="009522CE" w:rsidRPr="005F4E6F" w:rsidRDefault="009522CE" w:rsidP="00593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консультация</w:t>
            </w:r>
          </w:p>
          <w:p w:rsidR="009522CE" w:rsidRPr="005F4E6F" w:rsidRDefault="009522CE" w:rsidP="00593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Pr="0057487B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ребенка</w:t>
            </w:r>
          </w:p>
        </w:tc>
        <w:tc>
          <w:tcPr>
            <w:tcW w:w="1975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Очная, в т.ч. выездная</w:t>
            </w:r>
          </w:p>
        </w:tc>
        <w:tc>
          <w:tcPr>
            <w:tcW w:w="1620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60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522CE" w:rsidRPr="005F4E6F" w:rsidTr="005936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25" w:type="dxa"/>
        </w:trPr>
        <w:tc>
          <w:tcPr>
            <w:tcW w:w="4325" w:type="dxa"/>
          </w:tcPr>
          <w:p w:rsidR="009522CE" w:rsidRPr="005F4E6F" w:rsidRDefault="009522CE" w:rsidP="00593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консультация</w:t>
            </w:r>
          </w:p>
          <w:p w:rsidR="009522CE" w:rsidRPr="000A5141" w:rsidRDefault="009522CE" w:rsidP="00593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7487B">
              <w:rPr>
                <w:rFonts w:ascii="Times New Roman" w:hAnsi="Times New Roman" w:cs="Times New Roman"/>
                <w:sz w:val="24"/>
                <w:szCs w:val="24"/>
              </w:rPr>
              <w:t>ебенок с особыми образовательными потребностями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не упустить время</w:t>
            </w:r>
          </w:p>
        </w:tc>
        <w:tc>
          <w:tcPr>
            <w:tcW w:w="1975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Очная, в т.ч. выездная</w:t>
            </w:r>
          </w:p>
        </w:tc>
        <w:tc>
          <w:tcPr>
            <w:tcW w:w="1620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60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522CE" w:rsidRPr="005F4E6F" w:rsidTr="005936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25" w:type="dxa"/>
        </w:trPr>
        <w:tc>
          <w:tcPr>
            <w:tcW w:w="4325" w:type="dxa"/>
          </w:tcPr>
          <w:p w:rsidR="009522CE" w:rsidRPr="005F4E6F" w:rsidRDefault="009522CE" w:rsidP="00593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Педагогическая консультация</w:t>
            </w:r>
          </w:p>
          <w:p w:rsidR="009522CE" w:rsidRPr="005F4E6F" w:rsidRDefault="009522CE" w:rsidP="00593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приема пищи в домашних условиях «Правильная </w:t>
            </w:r>
            <w:proofErr w:type="spellStart"/>
            <w:proofErr w:type="gramStart"/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сервировка-вкусная</w:t>
            </w:r>
            <w:proofErr w:type="spellEnd"/>
            <w:proofErr w:type="gramEnd"/>
            <w:r w:rsidRPr="005F4E6F">
              <w:rPr>
                <w:rFonts w:ascii="Times New Roman" w:hAnsi="Times New Roman" w:cs="Times New Roman"/>
                <w:sz w:val="24"/>
                <w:szCs w:val="24"/>
              </w:rPr>
              <w:t xml:space="preserve"> еда»</w:t>
            </w:r>
          </w:p>
        </w:tc>
        <w:tc>
          <w:tcPr>
            <w:tcW w:w="1975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Дистанционная, интерактивная</w:t>
            </w:r>
          </w:p>
        </w:tc>
        <w:tc>
          <w:tcPr>
            <w:tcW w:w="1620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60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9522CE" w:rsidRPr="005F4E6F" w:rsidTr="005936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25" w:type="dxa"/>
        </w:trPr>
        <w:tc>
          <w:tcPr>
            <w:tcW w:w="4325" w:type="dxa"/>
          </w:tcPr>
          <w:p w:rsidR="009522CE" w:rsidRPr="005F4E6F" w:rsidRDefault="009522CE" w:rsidP="00593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Педагогическая</w:t>
            </w: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</w:t>
            </w:r>
          </w:p>
          <w:p w:rsidR="009522CE" w:rsidRPr="005F4E6F" w:rsidRDefault="009522CE" w:rsidP="00593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Организация сна ребенка на различных возрастных этапах и подготовка к нему</w:t>
            </w:r>
          </w:p>
        </w:tc>
        <w:tc>
          <w:tcPr>
            <w:tcW w:w="1975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Дистанционная, интерактивная</w:t>
            </w:r>
          </w:p>
        </w:tc>
        <w:tc>
          <w:tcPr>
            <w:tcW w:w="1620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60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9522CE" w:rsidRPr="005F4E6F" w:rsidTr="005936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25" w:type="dxa"/>
        </w:trPr>
        <w:tc>
          <w:tcPr>
            <w:tcW w:w="4325" w:type="dxa"/>
          </w:tcPr>
          <w:p w:rsidR="009522CE" w:rsidRPr="005F4E6F" w:rsidRDefault="009522CE" w:rsidP="00593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Педагогическая консультация</w:t>
            </w:r>
          </w:p>
          <w:p w:rsidR="009522CE" w:rsidRPr="005F4E6F" w:rsidRDefault="009522CE" w:rsidP="00593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Организация дневного сна ребенка на различных возрастных этапах развития ребенка</w:t>
            </w:r>
          </w:p>
        </w:tc>
        <w:tc>
          <w:tcPr>
            <w:tcW w:w="1975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Дистанционная, интерактивная</w:t>
            </w:r>
          </w:p>
        </w:tc>
        <w:tc>
          <w:tcPr>
            <w:tcW w:w="1620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60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9522CE" w:rsidRPr="005F4E6F" w:rsidTr="005936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25" w:type="dxa"/>
        </w:trPr>
        <w:tc>
          <w:tcPr>
            <w:tcW w:w="4325" w:type="dxa"/>
          </w:tcPr>
          <w:p w:rsidR="009522CE" w:rsidRPr="005F4E6F" w:rsidRDefault="009522CE" w:rsidP="00593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Педагогическая консультация</w:t>
            </w:r>
          </w:p>
          <w:p w:rsidR="009522CE" w:rsidRPr="005F4E6F" w:rsidRDefault="009522CE" w:rsidP="00593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5F4E6F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в домашних условиях</w:t>
            </w:r>
          </w:p>
        </w:tc>
        <w:tc>
          <w:tcPr>
            <w:tcW w:w="1975" w:type="dxa"/>
          </w:tcPr>
          <w:p w:rsidR="009522CE" w:rsidRPr="005F4E6F" w:rsidRDefault="009522CE" w:rsidP="00593698">
            <w:pPr>
              <w:spacing w:after="0" w:line="240" w:lineRule="auto"/>
              <w:ind w:hanging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дистанционная /интерактивная</w:t>
            </w:r>
          </w:p>
        </w:tc>
        <w:tc>
          <w:tcPr>
            <w:tcW w:w="1620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60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</w:tc>
      </w:tr>
      <w:tr w:rsidR="009522CE" w:rsidRPr="005F4E6F" w:rsidTr="005936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25" w:type="dxa"/>
        </w:trPr>
        <w:tc>
          <w:tcPr>
            <w:tcW w:w="4325" w:type="dxa"/>
          </w:tcPr>
          <w:p w:rsidR="009522CE" w:rsidRPr="005F4E6F" w:rsidRDefault="009522CE" w:rsidP="00593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консультирование</w:t>
            </w:r>
          </w:p>
          <w:p w:rsidR="009522CE" w:rsidRPr="005F4E6F" w:rsidRDefault="009522CE" w:rsidP="00593698">
            <w:pPr>
              <w:spacing w:after="0" w:line="240" w:lineRule="auto"/>
              <w:ind w:hanging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Необходимость помощи в восстановлении нарушенного контакта с ребёнком</w:t>
            </w:r>
          </w:p>
        </w:tc>
        <w:tc>
          <w:tcPr>
            <w:tcW w:w="1975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очная, в т.ч. выездная</w:t>
            </w:r>
          </w:p>
        </w:tc>
        <w:tc>
          <w:tcPr>
            <w:tcW w:w="1620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60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522CE" w:rsidRPr="005F4E6F" w:rsidTr="005936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25" w:type="dxa"/>
        </w:trPr>
        <w:tc>
          <w:tcPr>
            <w:tcW w:w="4325" w:type="dxa"/>
          </w:tcPr>
          <w:p w:rsidR="009522CE" w:rsidRPr="005F4E6F" w:rsidRDefault="009522CE" w:rsidP="00593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консультация</w:t>
            </w:r>
          </w:p>
          <w:p w:rsidR="009522CE" w:rsidRPr="0057487B" w:rsidRDefault="009522CE" w:rsidP="00593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7487B">
              <w:rPr>
                <w:rFonts w:ascii="Times New Roman" w:hAnsi="Times New Roman" w:cs="Times New Roman"/>
                <w:sz w:val="24"/>
                <w:szCs w:val="24"/>
              </w:rPr>
              <w:t>остояние психического здоровья ребёнка</w:t>
            </w:r>
          </w:p>
        </w:tc>
        <w:tc>
          <w:tcPr>
            <w:tcW w:w="1975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Очная, в т.ч. выездная</w:t>
            </w:r>
          </w:p>
        </w:tc>
        <w:tc>
          <w:tcPr>
            <w:tcW w:w="1620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60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522CE" w:rsidRPr="005F4E6F" w:rsidTr="005936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25" w:type="dxa"/>
        </w:trPr>
        <w:tc>
          <w:tcPr>
            <w:tcW w:w="4325" w:type="dxa"/>
          </w:tcPr>
          <w:p w:rsidR="009522CE" w:rsidRPr="005F4E6F" w:rsidRDefault="009522CE" w:rsidP="00593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</w:t>
            </w: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ская  консультация</w:t>
            </w:r>
          </w:p>
          <w:p w:rsidR="009522CE" w:rsidRPr="005F4E6F" w:rsidRDefault="009522CE" w:rsidP="00593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Укрепление опорно-двигательного аппарата у  детей дошкольного и раннего возраста</w:t>
            </w:r>
          </w:p>
        </w:tc>
        <w:tc>
          <w:tcPr>
            <w:tcW w:w="1975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очная, в т.ч. выездная</w:t>
            </w:r>
          </w:p>
        </w:tc>
        <w:tc>
          <w:tcPr>
            <w:tcW w:w="1620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60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</w:tc>
      </w:tr>
      <w:tr w:rsidR="009522CE" w:rsidRPr="005F4E6F" w:rsidTr="005936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25" w:type="dxa"/>
        </w:trPr>
        <w:tc>
          <w:tcPr>
            <w:tcW w:w="4325" w:type="dxa"/>
          </w:tcPr>
          <w:p w:rsidR="009522CE" w:rsidRPr="005F4E6F" w:rsidRDefault="009522CE" w:rsidP="00593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консультация</w:t>
            </w:r>
          </w:p>
          <w:p w:rsidR="009522CE" w:rsidRPr="000A5141" w:rsidRDefault="009522CE" w:rsidP="00593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7487B">
              <w:rPr>
                <w:rFonts w:ascii="Times New Roman" w:hAnsi="Times New Roman" w:cs="Times New Roman"/>
                <w:sz w:val="24"/>
                <w:szCs w:val="24"/>
              </w:rPr>
              <w:t>изиологические основы синдрома дефицита внимания и соответствующие направления коррекционной работы</w:t>
            </w:r>
          </w:p>
        </w:tc>
        <w:tc>
          <w:tcPr>
            <w:tcW w:w="1975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Интерактивная</w:t>
            </w:r>
          </w:p>
        </w:tc>
        <w:tc>
          <w:tcPr>
            <w:tcW w:w="1620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60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522CE" w:rsidRPr="005F4E6F" w:rsidTr="005936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25" w:type="dxa"/>
        </w:trPr>
        <w:tc>
          <w:tcPr>
            <w:tcW w:w="4325" w:type="dxa"/>
          </w:tcPr>
          <w:p w:rsidR="009522CE" w:rsidRPr="005F4E6F" w:rsidRDefault="009522CE" w:rsidP="00593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консультация</w:t>
            </w:r>
          </w:p>
          <w:p w:rsidR="009522CE" w:rsidRPr="000A5141" w:rsidRDefault="009522CE" w:rsidP="00593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7487B">
              <w:rPr>
                <w:rFonts w:ascii="Times New Roman" w:hAnsi="Times New Roman" w:cs="Times New Roman"/>
                <w:sz w:val="24"/>
                <w:szCs w:val="24"/>
              </w:rPr>
              <w:t>грессивный ребенок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причины и способы коррекции поведения</w:t>
            </w:r>
          </w:p>
        </w:tc>
        <w:tc>
          <w:tcPr>
            <w:tcW w:w="1975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Очная, в т.ч. выездная</w:t>
            </w:r>
          </w:p>
        </w:tc>
        <w:tc>
          <w:tcPr>
            <w:tcW w:w="1620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60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522CE" w:rsidRPr="005F4E6F" w:rsidTr="005936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25" w:type="dxa"/>
        </w:trPr>
        <w:tc>
          <w:tcPr>
            <w:tcW w:w="4325" w:type="dxa"/>
          </w:tcPr>
          <w:p w:rsidR="009522CE" w:rsidRPr="005F4E6F" w:rsidRDefault="009522CE" w:rsidP="00593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консультация</w:t>
            </w:r>
          </w:p>
          <w:p w:rsidR="009522CE" w:rsidRPr="000A5141" w:rsidRDefault="009522CE" w:rsidP="00593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7487B">
              <w:rPr>
                <w:rFonts w:ascii="Times New Roman" w:hAnsi="Times New Roman" w:cs="Times New Roman"/>
                <w:sz w:val="24"/>
                <w:szCs w:val="24"/>
              </w:rPr>
              <w:t>иперактивный</w:t>
            </w:r>
            <w:proofErr w:type="spellEnd"/>
            <w:r w:rsidRPr="0057487B">
              <w:rPr>
                <w:rFonts w:ascii="Times New Roman" w:hAnsi="Times New Roman" w:cs="Times New Roman"/>
                <w:sz w:val="24"/>
                <w:szCs w:val="24"/>
              </w:rPr>
              <w:t xml:space="preserve"> ребенок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причины и способы коррекции поведения</w:t>
            </w:r>
          </w:p>
        </w:tc>
        <w:tc>
          <w:tcPr>
            <w:tcW w:w="1975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Очная, в т.ч. выездная</w:t>
            </w:r>
          </w:p>
        </w:tc>
        <w:tc>
          <w:tcPr>
            <w:tcW w:w="1620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 </w:t>
            </w:r>
          </w:p>
        </w:tc>
        <w:tc>
          <w:tcPr>
            <w:tcW w:w="2160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522CE" w:rsidRPr="005F4E6F" w:rsidTr="005936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25" w:type="dxa"/>
        </w:trPr>
        <w:tc>
          <w:tcPr>
            <w:tcW w:w="4325" w:type="dxa"/>
          </w:tcPr>
          <w:p w:rsidR="009522CE" w:rsidRPr="005F4E6F" w:rsidRDefault="009522CE" w:rsidP="00593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консультация</w:t>
            </w:r>
          </w:p>
          <w:p w:rsidR="009522CE" w:rsidRPr="0057487B" w:rsidRDefault="009522CE" w:rsidP="00593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7487B">
              <w:rPr>
                <w:rFonts w:ascii="Times New Roman" w:hAnsi="Times New Roman" w:cs="Times New Roman"/>
                <w:sz w:val="24"/>
                <w:szCs w:val="24"/>
              </w:rPr>
              <w:t>евроз – тревожность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как предотвратить</w:t>
            </w:r>
          </w:p>
        </w:tc>
        <w:tc>
          <w:tcPr>
            <w:tcW w:w="1975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Очная, в т.ч. выездная</w:t>
            </w:r>
          </w:p>
        </w:tc>
        <w:tc>
          <w:tcPr>
            <w:tcW w:w="1620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60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522CE" w:rsidRPr="005F4E6F" w:rsidTr="005936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25" w:type="dxa"/>
        </w:trPr>
        <w:tc>
          <w:tcPr>
            <w:tcW w:w="4325" w:type="dxa"/>
          </w:tcPr>
          <w:p w:rsidR="009522CE" w:rsidRDefault="009522CE" w:rsidP="00593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консультация</w:t>
            </w:r>
          </w:p>
          <w:p w:rsidR="009522CE" w:rsidRPr="000A5141" w:rsidRDefault="009522CE" w:rsidP="00593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7487B">
              <w:rPr>
                <w:rFonts w:ascii="Times New Roman" w:hAnsi="Times New Roman" w:cs="Times New Roman"/>
                <w:sz w:val="24"/>
                <w:szCs w:val="24"/>
              </w:rPr>
              <w:t>оспитание самостоятельности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традиции и реальность</w:t>
            </w:r>
          </w:p>
        </w:tc>
        <w:tc>
          <w:tcPr>
            <w:tcW w:w="1975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Очная, в т.ч. выездная</w:t>
            </w:r>
          </w:p>
        </w:tc>
        <w:tc>
          <w:tcPr>
            <w:tcW w:w="1620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60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9522CE" w:rsidRPr="005F4E6F" w:rsidTr="005936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25" w:type="dxa"/>
        </w:trPr>
        <w:tc>
          <w:tcPr>
            <w:tcW w:w="4325" w:type="dxa"/>
          </w:tcPr>
          <w:p w:rsidR="009522CE" w:rsidRDefault="009522CE" w:rsidP="00593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консультация</w:t>
            </w:r>
          </w:p>
          <w:p w:rsidR="009522CE" w:rsidRPr="005F4E6F" w:rsidRDefault="009522CE" w:rsidP="00593698">
            <w:pPr>
              <w:spacing w:after="0" w:line="240" w:lineRule="auto"/>
              <w:ind w:firstLine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страхи: мифы и реальность</w:t>
            </w:r>
          </w:p>
        </w:tc>
        <w:tc>
          <w:tcPr>
            <w:tcW w:w="1975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1620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60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522CE" w:rsidRPr="005F4E6F" w:rsidTr="005936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25" w:type="dxa"/>
        </w:trPr>
        <w:tc>
          <w:tcPr>
            <w:tcW w:w="4325" w:type="dxa"/>
          </w:tcPr>
          <w:p w:rsidR="009522CE" w:rsidRDefault="009522CE" w:rsidP="00593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консультация</w:t>
            </w:r>
          </w:p>
          <w:p w:rsidR="009522CE" w:rsidRPr="00F04847" w:rsidRDefault="009522CE" w:rsidP="00593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Адаптация к дошкольной организации</w:t>
            </w:r>
          </w:p>
        </w:tc>
        <w:tc>
          <w:tcPr>
            <w:tcW w:w="1975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F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1620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60" w:type="dxa"/>
          </w:tcPr>
          <w:p w:rsidR="009522CE" w:rsidRPr="005F4E6F" w:rsidRDefault="009522CE" w:rsidP="0059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</w:tbl>
    <w:p w:rsidR="009522CE" w:rsidRDefault="009522CE" w:rsidP="009522CE">
      <w:pPr>
        <w:tabs>
          <w:tab w:val="left" w:pos="5363"/>
        </w:tabs>
      </w:pPr>
    </w:p>
    <w:p w:rsidR="009522CE" w:rsidRDefault="009522CE" w:rsidP="009522CE">
      <w:pPr>
        <w:tabs>
          <w:tab w:val="left" w:pos="5363"/>
        </w:tabs>
      </w:pPr>
    </w:p>
    <w:sectPr w:rsidR="009522CE" w:rsidSect="009522C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098" w:rsidRDefault="00790098" w:rsidP="009522CE">
      <w:pPr>
        <w:spacing w:after="0" w:line="240" w:lineRule="auto"/>
      </w:pPr>
      <w:r>
        <w:separator/>
      </w:r>
    </w:p>
  </w:endnote>
  <w:endnote w:type="continuationSeparator" w:id="0">
    <w:p w:rsidR="00790098" w:rsidRDefault="00790098" w:rsidP="00952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098" w:rsidRDefault="00790098" w:rsidP="009522CE">
      <w:pPr>
        <w:spacing w:after="0" w:line="240" w:lineRule="auto"/>
      </w:pPr>
      <w:r>
        <w:separator/>
      </w:r>
    </w:p>
  </w:footnote>
  <w:footnote w:type="continuationSeparator" w:id="0">
    <w:p w:rsidR="00790098" w:rsidRDefault="00790098" w:rsidP="009522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22CE"/>
    <w:rsid w:val="0004610D"/>
    <w:rsid w:val="00047ECC"/>
    <w:rsid w:val="000B1801"/>
    <w:rsid w:val="000B4215"/>
    <w:rsid w:val="000E5C44"/>
    <w:rsid w:val="00106D9A"/>
    <w:rsid w:val="0011765A"/>
    <w:rsid w:val="00132531"/>
    <w:rsid w:val="00191A4D"/>
    <w:rsid w:val="001D09C7"/>
    <w:rsid w:val="00255ED3"/>
    <w:rsid w:val="00271A2D"/>
    <w:rsid w:val="0028212A"/>
    <w:rsid w:val="002B4DCE"/>
    <w:rsid w:val="002C3620"/>
    <w:rsid w:val="002E44DD"/>
    <w:rsid w:val="002F516F"/>
    <w:rsid w:val="00340EA6"/>
    <w:rsid w:val="003432D9"/>
    <w:rsid w:val="0036001A"/>
    <w:rsid w:val="0036116E"/>
    <w:rsid w:val="00381A6A"/>
    <w:rsid w:val="00414EAB"/>
    <w:rsid w:val="00445D8A"/>
    <w:rsid w:val="004703D5"/>
    <w:rsid w:val="004739B4"/>
    <w:rsid w:val="00485563"/>
    <w:rsid w:val="004C1827"/>
    <w:rsid w:val="004D31BB"/>
    <w:rsid w:val="00514CCB"/>
    <w:rsid w:val="005274E7"/>
    <w:rsid w:val="005570A0"/>
    <w:rsid w:val="005B33E8"/>
    <w:rsid w:val="00611FD7"/>
    <w:rsid w:val="00634B4C"/>
    <w:rsid w:val="00656D1B"/>
    <w:rsid w:val="006624A9"/>
    <w:rsid w:val="006759BC"/>
    <w:rsid w:val="006C034B"/>
    <w:rsid w:val="006E57C4"/>
    <w:rsid w:val="00762A1E"/>
    <w:rsid w:val="00771997"/>
    <w:rsid w:val="00790098"/>
    <w:rsid w:val="007B6B15"/>
    <w:rsid w:val="007C15F9"/>
    <w:rsid w:val="00817B51"/>
    <w:rsid w:val="008333AD"/>
    <w:rsid w:val="00870A36"/>
    <w:rsid w:val="00870CD8"/>
    <w:rsid w:val="00883F68"/>
    <w:rsid w:val="008A07D6"/>
    <w:rsid w:val="008E12C8"/>
    <w:rsid w:val="009522CE"/>
    <w:rsid w:val="0096203A"/>
    <w:rsid w:val="00991455"/>
    <w:rsid w:val="009C1C42"/>
    <w:rsid w:val="009D1676"/>
    <w:rsid w:val="009D1DD8"/>
    <w:rsid w:val="009E25D8"/>
    <w:rsid w:val="009F34C0"/>
    <w:rsid w:val="00A04B43"/>
    <w:rsid w:val="00A268AC"/>
    <w:rsid w:val="00AB3170"/>
    <w:rsid w:val="00AC5819"/>
    <w:rsid w:val="00AE35A5"/>
    <w:rsid w:val="00B03D46"/>
    <w:rsid w:val="00B10291"/>
    <w:rsid w:val="00B61663"/>
    <w:rsid w:val="00B67932"/>
    <w:rsid w:val="00B709BD"/>
    <w:rsid w:val="00BA4631"/>
    <w:rsid w:val="00BC2854"/>
    <w:rsid w:val="00BD6420"/>
    <w:rsid w:val="00BE4385"/>
    <w:rsid w:val="00BF4E31"/>
    <w:rsid w:val="00C01C37"/>
    <w:rsid w:val="00C42374"/>
    <w:rsid w:val="00CB659D"/>
    <w:rsid w:val="00D24E41"/>
    <w:rsid w:val="00D458BC"/>
    <w:rsid w:val="00D7000B"/>
    <w:rsid w:val="00D86CDB"/>
    <w:rsid w:val="00DB512B"/>
    <w:rsid w:val="00DF731D"/>
    <w:rsid w:val="00E267B5"/>
    <w:rsid w:val="00EF215F"/>
    <w:rsid w:val="00F61B46"/>
    <w:rsid w:val="00FD0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2CE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522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522C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Без интервала1"/>
    <w:uiPriority w:val="99"/>
    <w:rsid w:val="009522CE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header"/>
    <w:basedOn w:val="a"/>
    <w:link w:val="a4"/>
    <w:uiPriority w:val="99"/>
    <w:semiHidden/>
    <w:unhideWhenUsed/>
    <w:rsid w:val="00952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522CE"/>
    <w:rPr>
      <w:rFonts w:ascii="Calibri" w:eastAsia="Times New Roman" w:hAnsi="Calibri" w:cs="Calibri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52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522CE"/>
    <w:rPr>
      <w:rFonts w:ascii="Calibri" w:eastAsia="Times New Roman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71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1A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5</Pages>
  <Words>1476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3</cp:revision>
  <cp:lastPrinted>2022-10-06T13:57:00Z</cp:lastPrinted>
  <dcterms:created xsi:type="dcterms:W3CDTF">2022-09-28T11:48:00Z</dcterms:created>
  <dcterms:modified xsi:type="dcterms:W3CDTF">2022-11-22T08:19:00Z</dcterms:modified>
</cp:coreProperties>
</file>