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57"/>
        <w:tblW w:w="14992" w:type="dxa"/>
        <w:tblLook w:val="01E0"/>
      </w:tblPr>
      <w:tblGrid>
        <w:gridCol w:w="8222"/>
        <w:gridCol w:w="6770"/>
      </w:tblGrid>
      <w:tr w:rsidR="006B367C" w:rsidTr="006B367C">
        <w:trPr>
          <w:trHeight w:val="3551"/>
        </w:trPr>
        <w:tc>
          <w:tcPr>
            <w:tcW w:w="8222" w:type="dxa"/>
            <w:hideMark/>
          </w:tcPr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191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С ПРИОРИТЕТНЫМ ОСУЩЕСТВЛЕНИЕМ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>ПРАВОСЛАВНОГО ДУХОВНО – НРАВСТВЕННОГО РАЗВИТИЯ «СРЕТЕНСКИЙ» Г. СТРОИТЕЛЬ ЯКОВЛЕВСКОГО ГОРОДСКОГО ОКРУГА»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________________________________________________             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ул. Жукова д.2а, г</w:t>
            </w:r>
            <w:proofErr w:type="gramStart"/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>троитель 309070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тел.:  (47244) 2-13-86 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е</w:t>
            </w:r>
            <w:proofErr w:type="gramEnd"/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-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mail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: 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marinas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-</w:t>
            </w:r>
            <w:proofErr w:type="spellStart"/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st</w:t>
            </w:r>
            <w:proofErr w:type="spellEnd"/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@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mail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06.06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.2019 г.        № 57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67C" w:rsidRPr="006B367C" w:rsidRDefault="006B367C" w:rsidP="006B3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  <w:p w:rsidR="006B367C" w:rsidRPr="006B367C" w:rsidRDefault="006B367C" w:rsidP="006B3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исх.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№49-8/</w:t>
            </w:r>
            <w:r w:rsidRPr="006B36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1116  от 03.06.2019 г.</w:t>
            </w:r>
          </w:p>
          <w:p w:rsidR="006B367C" w:rsidRPr="006B367C" w:rsidRDefault="006B367C" w:rsidP="006B36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0" w:type="dxa"/>
          </w:tcPr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 управление образования администрации 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>Яковлевского</w:t>
            </w:r>
            <w:proofErr w:type="spellEnd"/>
            <w:r w:rsidRPr="006B3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округа</w:t>
            </w:r>
          </w:p>
          <w:p w:rsidR="006B367C" w:rsidRPr="006B367C" w:rsidRDefault="006B367C" w:rsidP="006B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367C" w:rsidRDefault="006B367C" w:rsidP="006B367C">
      <w:pPr>
        <w:pStyle w:val="60"/>
        <w:shd w:val="clear" w:color="auto" w:fill="auto"/>
        <w:ind w:right="640"/>
      </w:pPr>
    </w:p>
    <w:p w:rsidR="006B367C" w:rsidRDefault="006B367C" w:rsidP="006B367C">
      <w:pPr>
        <w:pStyle w:val="60"/>
        <w:shd w:val="clear" w:color="auto" w:fill="auto"/>
        <w:ind w:left="7371" w:right="640"/>
        <w:jc w:val="center"/>
      </w:pPr>
    </w:p>
    <w:p w:rsidR="006B367C" w:rsidRPr="00DF611B" w:rsidRDefault="006B367C" w:rsidP="006B367C">
      <w:pPr>
        <w:pStyle w:val="60"/>
        <w:shd w:val="clear" w:color="auto" w:fill="auto"/>
        <w:ind w:left="7371" w:right="640"/>
        <w:jc w:val="center"/>
        <w:rPr>
          <w:lang/>
        </w:rPr>
      </w:pPr>
    </w:p>
    <w:p w:rsidR="006B367C" w:rsidRDefault="006B367C" w:rsidP="006B367C">
      <w:pPr>
        <w:pStyle w:val="30"/>
        <w:shd w:val="clear" w:color="auto" w:fill="auto"/>
        <w:spacing w:line="270" w:lineRule="exact"/>
        <w:ind w:left="1720"/>
        <w:jc w:val="left"/>
      </w:pPr>
    </w:p>
    <w:p w:rsidR="006B367C" w:rsidRDefault="006B367C" w:rsidP="006B367C">
      <w:pPr>
        <w:pStyle w:val="30"/>
        <w:shd w:val="clear" w:color="auto" w:fill="auto"/>
        <w:tabs>
          <w:tab w:val="left" w:pos="0"/>
        </w:tabs>
        <w:spacing w:after="246" w:line="270" w:lineRule="exact"/>
        <w:ind w:firstLine="851"/>
      </w:pPr>
    </w:p>
    <w:p w:rsidR="006B367C" w:rsidRDefault="006B367C" w:rsidP="006B367C">
      <w:pPr>
        <w:pStyle w:val="30"/>
        <w:shd w:val="clear" w:color="auto" w:fill="auto"/>
        <w:tabs>
          <w:tab w:val="left" w:pos="0"/>
        </w:tabs>
        <w:spacing w:after="246" w:line="270" w:lineRule="exact"/>
        <w:ind w:firstLine="851"/>
        <w:jc w:val="left"/>
      </w:pPr>
    </w:p>
    <w:p w:rsidR="006B367C" w:rsidRDefault="006B367C" w:rsidP="006B367C">
      <w:pPr>
        <w:pStyle w:val="30"/>
        <w:shd w:val="clear" w:color="auto" w:fill="auto"/>
        <w:tabs>
          <w:tab w:val="left" w:pos="0"/>
        </w:tabs>
        <w:spacing w:after="246" w:line="270" w:lineRule="exact"/>
        <w:ind w:firstLine="851"/>
        <w:rPr>
          <w:b/>
        </w:rPr>
      </w:pPr>
    </w:p>
    <w:p w:rsidR="006B367C" w:rsidRPr="006B367C" w:rsidRDefault="006B367C" w:rsidP="006B367C">
      <w:pPr>
        <w:pStyle w:val="30"/>
        <w:shd w:val="clear" w:color="auto" w:fill="auto"/>
        <w:tabs>
          <w:tab w:val="left" w:pos="0"/>
        </w:tabs>
        <w:spacing w:after="246" w:line="270" w:lineRule="exact"/>
        <w:ind w:firstLine="851"/>
        <w:rPr>
          <w:b/>
        </w:rPr>
      </w:pPr>
      <w:r w:rsidRPr="006B367C">
        <w:rPr>
          <w:b/>
        </w:rPr>
        <w:t xml:space="preserve">Информация о размещении на официальном сайте образовательной организации </w:t>
      </w:r>
      <w:proofErr w:type="spellStart"/>
      <w:r w:rsidRPr="006B367C">
        <w:rPr>
          <w:b/>
        </w:rPr>
        <w:t>материаловпо</w:t>
      </w:r>
      <w:proofErr w:type="spellEnd"/>
      <w:r w:rsidRPr="006B367C">
        <w:rPr>
          <w:b/>
        </w:rPr>
        <w:t xml:space="preserve"> деятельности региональных инновационных площадок</w:t>
      </w:r>
    </w:p>
    <w:tbl>
      <w:tblPr>
        <w:tblpPr w:leftFromText="180" w:rightFromText="180" w:vertAnchor="text" w:horzAnchor="margin" w:tblpX="-416" w:tblpY="292"/>
        <w:tblW w:w="155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4952"/>
        <w:gridCol w:w="2268"/>
        <w:gridCol w:w="1842"/>
        <w:gridCol w:w="3217"/>
      </w:tblGrid>
      <w:tr w:rsidR="006B367C" w:rsidTr="008B65E8">
        <w:trPr>
          <w:trHeight w:val="140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pStyle w:val="60"/>
              <w:shd w:val="clear" w:color="auto" w:fill="auto"/>
              <w:spacing w:line="277" w:lineRule="exact"/>
              <w:jc w:val="center"/>
            </w:pPr>
            <w:r>
              <w:t>Тема региональной инновационной площадки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pStyle w:val="60"/>
              <w:shd w:val="clear" w:color="auto" w:fill="auto"/>
              <w:spacing w:line="277" w:lineRule="exact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pStyle w:val="60"/>
              <w:shd w:val="clear" w:color="auto" w:fill="auto"/>
              <w:spacing w:line="277" w:lineRule="exact"/>
              <w:ind w:left="161"/>
            </w:pPr>
            <w:r>
              <w:t>ФИО</w:t>
            </w:r>
          </w:p>
          <w:p w:rsidR="006B367C" w:rsidRDefault="006B367C" w:rsidP="008B65E8">
            <w:pPr>
              <w:pStyle w:val="60"/>
              <w:shd w:val="clear" w:color="auto" w:fill="auto"/>
              <w:spacing w:line="277" w:lineRule="exact"/>
              <w:ind w:left="161"/>
              <w:jc w:val="both"/>
            </w:pPr>
            <w:r>
              <w:t>руководителя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pStyle w:val="60"/>
              <w:shd w:val="clear" w:color="auto" w:fill="auto"/>
              <w:spacing w:line="277" w:lineRule="exact"/>
              <w:jc w:val="center"/>
            </w:pPr>
            <w:r>
              <w:t>ФИО научного руководителя (консультанта) региональной инно</w:t>
            </w:r>
            <w:bookmarkStart w:id="0" w:name="_GoBack"/>
            <w:bookmarkEnd w:id="0"/>
            <w:r>
              <w:t>вационной площадки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pStyle w:val="60"/>
              <w:shd w:val="clear" w:color="auto" w:fill="auto"/>
              <w:jc w:val="center"/>
            </w:pPr>
            <w:r>
              <w:t>Ссылка на раздел «Инновационная деятельность» с официального сайта образовательной организации, входящей в состав региональной инновационной площадки</w:t>
            </w:r>
          </w:p>
        </w:tc>
      </w:tr>
      <w:tr w:rsidR="006B367C" w:rsidTr="008B65E8">
        <w:trPr>
          <w:trHeight w:val="28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Pr="00612479" w:rsidRDefault="006B367C" w:rsidP="008B65E8">
            <w:pPr>
              <w:jc w:val="center"/>
              <w:rPr>
                <w:rFonts w:ascii="Times New Roman" w:hAnsi="Times New Roman" w:cs="Times New Roman"/>
              </w:rPr>
            </w:pPr>
            <w:r w:rsidRPr="00612479">
              <w:rPr>
                <w:rFonts w:ascii="Times New Roman" w:hAnsi="Times New Roman" w:cs="Times New Roman"/>
              </w:rPr>
              <w:t>«</w:t>
            </w:r>
            <w:r w:rsidRPr="00612479">
              <w:rPr>
                <w:rFonts w:ascii="Times New Roman" w:hAnsi="Times New Roman" w:cs="Times New Roman"/>
                <w:kern w:val="36"/>
                <w:shd w:val="clear" w:color="auto" w:fill="FFFFFF"/>
              </w:rPr>
              <w:t>Формирование системы православного духовно-нравственного воспитания путём применения в детском саду интерактивных средств обучения</w:t>
            </w:r>
            <w:r w:rsidRPr="00612479">
              <w:rPr>
                <w:rFonts w:ascii="Times New Roman" w:hAnsi="Times New Roman" w:cs="Times New Roman"/>
              </w:rPr>
              <w:t>»</w:t>
            </w:r>
          </w:p>
          <w:p w:rsidR="006B367C" w:rsidRDefault="006B367C" w:rsidP="008B65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479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612479">
              <w:rPr>
                <w:rFonts w:ascii="Times New Roman" w:hAnsi="Times New Roman" w:cs="Times New Roman"/>
                <w:b/>
                <w:bCs/>
              </w:rPr>
              <w:t>"</w:t>
            </w:r>
            <w:r w:rsidRPr="00612479">
              <w:rPr>
                <w:rFonts w:ascii="Times New Roman" w:hAnsi="Times New Roman" w:cs="Times New Roman"/>
              </w:rPr>
              <w:t xml:space="preserve">Детский сад с приоритетным осуществлением православного духовно– </w:t>
            </w:r>
            <w:proofErr w:type="gramStart"/>
            <w:r w:rsidRPr="00612479">
              <w:rPr>
                <w:rFonts w:ascii="Times New Roman" w:hAnsi="Times New Roman" w:cs="Times New Roman"/>
              </w:rPr>
              <w:t>нр</w:t>
            </w:r>
            <w:proofErr w:type="gramEnd"/>
            <w:r w:rsidRPr="00612479">
              <w:rPr>
                <w:rFonts w:ascii="Times New Roman" w:hAnsi="Times New Roman" w:cs="Times New Roman"/>
              </w:rPr>
              <w:t xml:space="preserve">авственного развития </w:t>
            </w:r>
            <w:r w:rsidRPr="00612479">
              <w:rPr>
                <w:rFonts w:ascii="Times New Roman" w:hAnsi="Times New Roman" w:cs="Times New Roman"/>
                <w:b/>
                <w:bCs/>
              </w:rPr>
              <w:t>"</w:t>
            </w:r>
            <w:r w:rsidRPr="00612479">
              <w:rPr>
                <w:rFonts w:ascii="Times New Roman" w:hAnsi="Times New Roman" w:cs="Times New Roman"/>
              </w:rPr>
              <w:t>Сретенский</w:t>
            </w:r>
            <w:r w:rsidRPr="00612479">
              <w:rPr>
                <w:rFonts w:ascii="Times New Roman" w:hAnsi="Times New Roman" w:cs="Times New Roman"/>
                <w:b/>
                <w:bCs/>
              </w:rPr>
              <w:t>"</w:t>
            </w:r>
          </w:p>
          <w:p w:rsidR="006B367C" w:rsidRPr="00DF611B" w:rsidRDefault="006B367C" w:rsidP="008B65E8">
            <w:pPr>
              <w:jc w:val="center"/>
              <w:rPr>
                <w:sz w:val="10"/>
                <w:szCs w:val="10"/>
                <w:lang w:val="ru-RU"/>
              </w:rPr>
            </w:pPr>
            <w:r w:rsidRPr="00612479">
              <w:rPr>
                <w:rFonts w:ascii="Times New Roman" w:hAnsi="Times New Roman" w:cs="Times New Roman"/>
              </w:rPr>
              <w:t xml:space="preserve">г. Строитель </w:t>
            </w:r>
            <w:proofErr w:type="spellStart"/>
            <w:r w:rsidRPr="00612479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612479">
              <w:rPr>
                <w:rFonts w:ascii="Times New Roman" w:hAnsi="Times New Roman" w:cs="Times New Roman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jc w:val="center"/>
              <w:rPr>
                <w:sz w:val="10"/>
                <w:szCs w:val="10"/>
              </w:rPr>
            </w:pPr>
            <w:proofErr w:type="spellStart"/>
            <w:r w:rsidRPr="00612479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612479">
              <w:rPr>
                <w:rFonts w:ascii="Times New Roman" w:hAnsi="Times New Roman" w:cs="Times New Roman"/>
              </w:rPr>
              <w:t xml:space="preserve"> Марина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Pr="00DF611B" w:rsidRDefault="006B367C" w:rsidP="008B65E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611B">
              <w:rPr>
                <w:rFonts w:ascii="Times New Roman" w:hAnsi="Times New Roman" w:cs="Times New Roman"/>
                <w:bCs/>
                <w:kern w:val="24"/>
              </w:rPr>
              <w:t>Курилова Елена Ивановна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7C" w:rsidRDefault="006B367C" w:rsidP="008B65E8">
            <w:pPr>
              <w:jc w:val="center"/>
              <w:rPr>
                <w:sz w:val="10"/>
                <w:szCs w:val="10"/>
              </w:rPr>
            </w:pPr>
            <w:hyperlink r:id="rId5" w:history="1">
              <w:r>
                <w:rPr>
                  <w:rStyle w:val="a3"/>
                </w:rPr>
                <w:t>http://dssretensk.yak-uo.ru/admin/fluent_pages/page/30/change/</w:t>
              </w:r>
            </w:hyperlink>
          </w:p>
        </w:tc>
      </w:tr>
    </w:tbl>
    <w:p w:rsidR="006B367C" w:rsidRDefault="006B367C" w:rsidP="006B367C">
      <w:pPr>
        <w:rPr>
          <w:sz w:val="2"/>
          <w:szCs w:val="2"/>
        </w:rPr>
      </w:pPr>
    </w:p>
    <w:p w:rsidR="006B367C" w:rsidRDefault="006B367C" w:rsidP="008B65E8">
      <w:pPr>
        <w:pStyle w:val="30"/>
        <w:shd w:val="clear" w:color="auto" w:fill="auto"/>
        <w:tabs>
          <w:tab w:val="left" w:pos="13041"/>
          <w:tab w:val="left" w:pos="15309"/>
        </w:tabs>
        <w:spacing w:line="324" w:lineRule="exact"/>
        <w:ind w:right="513"/>
        <w:jc w:val="left"/>
      </w:pPr>
    </w:p>
    <w:p w:rsidR="006B367C" w:rsidRDefault="006B367C" w:rsidP="006B367C">
      <w:pPr>
        <w:pStyle w:val="30"/>
        <w:shd w:val="clear" w:color="auto" w:fill="auto"/>
        <w:tabs>
          <w:tab w:val="left" w:pos="13041"/>
          <w:tab w:val="left" w:pos="15309"/>
        </w:tabs>
        <w:spacing w:line="324" w:lineRule="exact"/>
        <w:ind w:left="20" w:right="513" w:firstLine="620"/>
        <w:jc w:val="left"/>
      </w:pPr>
      <w:r>
        <w:t xml:space="preserve">Заведующий МБДОУ «Детский сад </w:t>
      </w:r>
    </w:p>
    <w:p w:rsidR="006B367C" w:rsidRPr="00ED3A21" w:rsidRDefault="006B367C" w:rsidP="006B367C">
      <w:pPr>
        <w:pStyle w:val="30"/>
        <w:shd w:val="clear" w:color="auto" w:fill="auto"/>
        <w:tabs>
          <w:tab w:val="left" w:pos="13041"/>
          <w:tab w:val="left" w:pos="15309"/>
        </w:tabs>
        <w:spacing w:line="324" w:lineRule="exact"/>
        <w:ind w:left="20" w:right="513" w:firstLine="620"/>
        <w:jc w:val="left"/>
      </w:pPr>
      <w:r>
        <w:t xml:space="preserve">«Сретенский» </w:t>
      </w:r>
      <w:proofErr w:type="gramStart"/>
      <w:r>
        <w:t>г</w:t>
      </w:r>
      <w:proofErr w:type="gramEnd"/>
      <w:r>
        <w:t xml:space="preserve">. Строитель»                                                                     М.П. </w:t>
      </w:r>
      <w:proofErr w:type="spellStart"/>
      <w:r>
        <w:t>Севрюкова</w:t>
      </w:r>
      <w:proofErr w:type="spellEnd"/>
    </w:p>
    <w:p w:rsidR="00CF23D5" w:rsidRDefault="00CF23D5"/>
    <w:sectPr w:rsidR="00CF23D5" w:rsidSect="006B367C">
      <w:pgSz w:w="16837" w:h="11905" w:orient="landscape"/>
      <w:pgMar w:top="2409" w:right="252" w:bottom="567" w:left="113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67C"/>
    <w:rsid w:val="00277E1F"/>
    <w:rsid w:val="004E328A"/>
    <w:rsid w:val="006849EB"/>
    <w:rsid w:val="006B367C"/>
    <w:rsid w:val="006D4521"/>
    <w:rsid w:val="008B65E8"/>
    <w:rsid w:val="00A8085E"/>
    <w:rsid w:val="00B55178"/>
    <w:rsid w:val="00B977FB"/>
    <w:rsid w:val="00C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6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36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36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36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367C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rsid w:val="006B367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3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sretensk.yak-uo.ru/admin/fluent_pages/page/30/chang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2019-06-06T13:14:00Z</dcterms:created>
  <dcterms:modified xsi:type="dcterms:W3CDTF">2019-06-06T15:52:00Z</dcterms:modified>
</cp:coreProperties>
</file>